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58201" w14:textId="5D0C49A4" w:rsidR="006411FB" w:rsidRPr="006411FB" w:rsidRDefault="006411FB" w:rsidP="006411FB">
      <w:r w:rsidRPr="006411FB">
        <w:t xml:space="preserve">W roku akademickim 2007/2008 liczba słuchaczy GUTW wynosiła </w:t>
      </w:r>
      <w:r w:rsidRPr="006411FB">
        <w:rPr>
          <w:b/>
          <w:bCs/>
        </w:rPr>
        <w:t>800</w:t>
      </w:r>
      <w:r w:rsidRPr="006411FB">
        <w:t xml:space="preserve"> os</w:t>
      </w:r>
      <w:r>
        <w:t>ó</w:t>
      </w:r>
      <w:r w:rsidRPr="006411FB">
        <w:t xml:space="preserve">b w tym </w:t>
      </w:r>
      <w:r w:rsidRPr="006411FB">
        <w:rPr>
          <w:b/>
          <w:bCs/>
        </w:rPr>
        <w:t>125</w:t>
      </w:r>
      <w:r w:rsidRPr="006411FB">
        <w:t xml:space="preserve"> mężczyzn.</w:t>
      </w:r>
      <w:r w:rsidRPr="006411FB">
        <w:br/>
      </w:r>
      <w:r w:rsidRPr="006411FB">
        <w:br/>
        <w:t xml:space="preserve">W ramach GUTW działają filie: </w:t>
      </w:r>
      <w:r w:rsidRPr="006411FB">
        <w:rPr>
          <w:b/>
          <w:bCs/>
        </w:rPr>
        <w:t xml:space="preserve">w Kartuzach </w:t>
      </w:r>
      <w:r w:rsidRPr="006411FB">
        <w:t>oraz</w:t>
      </w:r>
      <w:r w:rsidRPr="006411FB">
        <w:rPr>
          <w:b/>
          <w:bCs/>
        </w:rPr>
        <w:t xml:space="preserve"> Pruszczu Gdańskim</w:t>
      </w:r>
      <w:r w:rsidRPr="006411FB">
        <w:t>.</w:t>
      </w:r>
      <w:r w:rsidRPr="006411FB">
        <w:br/>
      </w:r>
      <w:r w:rsidRPr="006411FB">
        <w:br/>
        <w:t xml:space="preserve">Wiek </w:t>
      </w:r>
      <w:r w:rsidRPr="006411FB">
        <w:t>uczestników</w:t>
      </w:r>
      <w:r w:rsidRPr="006411FB">
        <w:t xml:space="preserve"> GUTW wahał się w przedziale od 48 do 88 lat. Zdecydowana większość naszych słuchaczy pochodzi z okolic </w:t>
      </w:r>
      <w:r w:rsidRPr="006411FB">
        <w:t>Trójmiasta</w:t>
      </w:r>
      <w:r w:rsidRPr="006411FB">
        <w:t xml:space="preserve">, są </w:t>
      </w:r>
      <w:r w:rsidRPr="006411FB">
        <w:t>również</w:t>
      </w:r>
      <w:r w:rsidRPr="006411FB">
        <w:t xml:space="preserve"> osoby dojeżdżające na zajęcia z innych miejscowości oddalonych od Gdańska nawet o 60 km.</w:t>
      </w:r>
      <w:r w:rsidRPr="006411FB">
        <w:br/>
      </w:r>
      <w:r w:rsidRPr="006411FB">
        <w:br/>
        <w:t xml:space="preserve">Chcąc zapewnić wysoki poziom merytoryczny </w:t>
      </w:r>
      <w:r w:rsidRPr="006411FB">
        <w:t>wykład</w:t>
      </w:r>
      <w:r>
        <w:t>ów</w:t>
      </w:r>
      <w:r w:rsidRPr="006411FB">
        <w:t xml:space="preserve"> i zajęć, zaangażowaliśmy wybitnych </w:t>
      </w:r>
      <w:r w:rsidRPr="006411FB">
        <w:t>wykładowców</w:t>
      </w:r>
      <w:r w:rsidRPr="006411FB">
        <w:t xml:space="preserve"> </w:t>
      </w:r>
      <w:r w:rsidRPr="006411FB">
        <w:rPr>
          <w:b/>
          <w:bCs/>
        </w:rPr>
        <w:t xml:space="preserve">Uniwersytetu Gdańskiego, Akademii Medycznej, Politechniki Gdańskiej, </w:t>
      </w:r>
      <w:r w:rsidRPr="006411FB">
        <w:t xml:space="preserve">stałą </w:t>
      </w:r>
      <w:r w:rsidRPr="006411FB">
        <w:t>współpracę</w:t>
      </w:r>
      <w:r w:rsidRPr="006411FB">
        <w:t xml:space="preserve"> nawiązaliśmy z</w:t>
      </w:r>
      <w:r>
        <w:t xml:space="preserve"> </w:t>
      </w:r>
      <w:r w:rsidRPr="006411FB">
        <w:rPr>
          <w:b/>
          <w:bCs/>
        </w:rPr>
        <w:t xml:space="preserve">Towarzystwem </w:t>
      </w:r>
      <w:r w:rsidRPr="006411FB">
        <w:rPr>
          <w:b/>
          <w:bCs/>
        </w:rPr>
        <w:t>Przyjaciół</w:t>
      </w:r>
      <w:r w:rsidRPr="006411FB">
        <w:rPr>
          <w:b/>
          <w:bCs/>
        </w:rPr>
        <w:t xml:space="preserve"> Gdańska, Centrum</w:t>
      </w:r>
      <w:r w:rsidRPr="006411FB">
        <w:t xml:space="preserve"> </w:t>
      </w:r>
      <w:r w:rsidRPr="006411FB">
        <w:rPr>
          <w:b/>
          <w:bCs/>
        </w:rPr>
        <w:t xml:space="preserve">Informacji i Edukacji Ekologicznej </w:t>
      </w:r>
      <w:r w:rsidRPr="006411FB">
        <w:t>oraz</w:t>
      </w:r>
      <w:r w:rsidRPr="006411FB">
        <w:rPr>
          <w:b/>
          <w:bCs/>
        </w:rPr>
        <w:t xml:space="preserve"> Akademicką Telewizją Edukacyjną</w:t>
      </w:r>
      <w:r w:rsidRPr="006411FB">
        <w:t>.</w:t>
      </w:r>
      <w:r w:rsidRPr="006411FB">
        <w:br/>
      </w:r>
      <w:r w:rsidRPr="006411FB">
        <w:br/>
        <w:t xml:space="preserve">Z ich pomocą przygotowaliśmy </w:t>
      </w:r>
      <w:r w:rsidRPr="006411FB">
        <w:rPr>
          <w:b/>
          <w:bCs/>
        </w:rPr>
        <w:t>27</w:t>
      </w:r>
      <w:r w:rsidRPr="006411FB">
        <w:t xml:space="preserve"> dwugodzinnych </w:t>
      </w:r>
      <w:r w:rsidRPr="006411FB">
        <w:t>wykładów</w:t>
      </w:r>
      <w:r w:rsidRPr="006411FB">
        <w:t xml:space="preserve">, </w:t>
      </w:r>
      <w:r w:rsidRPr="006411FB">
        <w:t>których</w:t>
      </w:r>
      <w:r w:rsidRPr="006411FB">
        <w:t xml:space="preserve"> tematyka dotyczyła zagadnień z astrofizyki, psychologii, ekologii i ochrony środowiska, prawa, literatury, historii, medycyny, wiedzy o Unii Europejskiej oraz </w:t>
      </w:r>
      <w:r w:rsidRPr="006411FB">
        <w:rPr>
          <w:b/>
          <w:bCs/>
        </w:rPr>
        <w:t>27</w:t>
      </w:r>
      <w:r w:rsidRPr="006411FB">
        <w:t xml:space="preserve"> godzinnych prelekcji przygotowanych przez organizacje </w:t>
      </w:r>
      <w:r w:rsidRPr="006411FB">
        <w:t>współpracujące</w:t>
      </w:r>
      <w:r w:rsidRPr="006411FB">
        <w:t xml:space="preserve"> z nami, z zagadnień przyrody, ekologii i historii Gdańska.</w:t>
      </w:r>
    </w:p>
    <w:p w14:paraId="0F992826" w14:textId="77777777" w:rsidR="006411FB" w:rsidRPr="006411FB" w:rsidRDefault="006411FB" w:rsidP="006411FB">
      <w:r w:rsidRPr="006411FB">
        <w:t>W roku akademickim 2007/2008 oferta kształcenia zawierała:</w:t>
      </w:r>
    </w:p>
    <w:p w14:paraId="01A5EDBC" w14:textId="77777777" w:rsidR="006411FB" w:rsidRPr="006411FB" w:rsidRDefault="006411FB" w:rsidP="006411FB">
      <w:pPr>
        <w:numPr>
          <w:ilvl w:val="0"/>
          <w:numId w:val="1"/>
        </w:numPr>
      </w:pPr>
      <w:r w:rsidRPr="006411FB">
        <w:rPr>
          <w:b/>
          <w:bCs/>
        </w:rPr>
        <w:t>20</w:t>
      </w:r>
      <w:r w:rsidRPr="006411FB">
        <w:t xml:space="preserve"> grup lektoratów języków obcych - </w:t>
      </w:r>
      <w:r w:rsidRPr="006411FB">
        <w:rPr>
          <w:b/>
          <w:bCs/>
        </w:rPr>
        <w:t>320</w:t>
      </w:r>
      <w:r w:rsidRPr="006411FB">
        <w:t xml:space="preserve"> słuchaczy (język angielski, niemiecki, francuski i włoski),</w:t>
      </w:r>
    </w:p>
    <w:p w14:paraId="559DF40D" w14:textId="77777777" w:rsidR="006411FB" w:rsidRPr="006411FB" w:rsidRDefault="006411FB" w:rsidP="006411FB">
      <w:pPr>
        <w:numPr>
          <w:ilvl w:val="0"/>
          <w:numId w:val="1"/>
        </w:numPr>
      </w:pPr>
      <w:r w:rsidRPr="006411FB">
        <w:rPr>
          <w:b/>
          <w:bCs/>
        </w:rPr>
        <w:t xml:space="preserve">19 </w:t>
      </w:r>
      <w:r w:rsidRPr="006411FB">
        <w:t xml:space="preserve">grup zajęć ruchowych - </w:t>
      </w:r>
      <w:r w:rsidRPr="006411FB">
        <w:rPr>
          <w:b/>
          <w:bCs/>
        </w:rPr>
        <w:t>318</w:t>
      </w:r>
      <w:r w:rsidRPr="006411FB">
        <w:t xml:space="preserve"> słuchaczy, (tai chi, gimnastyka wschodu, gimnastyka usprawniająca, aerobik, siłownia, choreoterapia)</w:t>
      </w:r>
    </w:p>
    <w:p w14:paraId="27A87DC1" w14:textId="77777777" w:rsidR="006411FB" w:rsidRPr="006411FB" w:rsidRDefault="006411FB" w:rsidP="006411FB">
      <w:pPr>
        <w:numPr>
          <w:ilvl w:val="0"/>
          <w:numId w:val="1"/>
        </w:numPr>
      </w:pPr>
      <w:r w:rsidRPr="006411FB">
        <w:rPr>
          <w:b/>
          <w:bCs/>
        </w:rPr>
        <w:t xml:space="preserve">4 </w:t>
      </w:r>
      <w:r w:rsidRPr="006411FB">
        <w:t xml:space="preserve">grupy warsztatów psychologicznych - </w:t>
      </w:r>
      <w:r w:rsidRPr="006411FB">
        <w:rPr>
          <w:b/>
          <w:bCs/>
        </w:rPr>
        <w:t xml:space="preserve">76 </w:t>
      </w:r>
      <w:r w:rsidRPr="006411FB">
        <w:t>słuchaczy,</w:t>
      </w:r>
    </w:p>
    <w:p w14:paraId="05ED0AB1" w14:textId="77777777" w:rsidR="006411FB" w:rsidRPr="006411FB" w:rsidRDefault="006411FB" w:rsidP="006411FB">
      <w:pPr>
        <w:numPr>
          <w:ilvl w:val="0"/>
          <w:numId w:val="1"/>
        </w:numPr>
      </w:pPr>
      <w:r w:rsidRPr="006411FB">
        <w:rPr>
          <w:b/>
          <w:bCs/>
        </w:rPr>
        <w:t>7</w:t>
      </w:r>
      <w:r w:rsidRPr="006411FB">
        <w:t xml:space="preserve"> grup warsztatów komputerowych </w:t>
      </w:r>
      <w:r w:rsidRPr="006411FB">
        <w:rPr>
          <w:b/>
          <w:bCs/>
        </w:rPr>
        <w:t>- 114</w:t>
      </w:r>
      <w:r w:rsidRPr="006411FB">
        <w:t xml:space="preserve"> słuchaczy,</w:t>
      </w:r>
    </w:p>
    <w:p w14:paraId="71BFD6E7" w14:textId="77777777" w:rsidR="006411FB" w:rsidRPr="006411FB" w:rsidRDefault="006411FB" w:rsidP="006411FB">
      <w:pPr>
        <w:numPr>
          <w:ilvl w:val="0"/>
          <w:numId w:val="1"/>
        </w:numPr>
      </w:pPr>
      <w:r w:rsidRPr="006411FB">
        <w:rPr>
          <w:b/>
          <w:bCs/>
        </w:rPr>
        <w:t xml:space="preserve">5 </w:t>
      </w:r>
      <w:r w:rsidRPr="006411FB">
        <w:t xml:space="preserve">grup historii sztuki - </w:t>
      </w:r>
      <w:r w:rsidRPr="006411FB">
        <w:rPr>
          <w:b/>
          <w:bCs/>
        </w:rPr>
        <w:t>86</w:t>
      </w:r>
      <w:r w:rsidRPr="006411FB">
        <w:t xml:space="preserve"> słuchaczy,</w:t>
      </w:r>
    </w:p>
    <w:p w14:paraId="67A45B5E" w14:textId="77777777" w:rsidR="006411FB" w:rsidRPr="006411FB" w:rsidRDefault="006411FB" w:rsidP="006411FB">
      <w:pPr>
        <w:numPr>
          <w:ilvl w:val="0"/>
          <w:numId w:val="1"/>
        </w:numPr>
      </w:pPr>
      <w:r w:rsidRPr="006411FB">
        <w:t xml:space="preserve">warsztaty literackie - prowadzą swoją stronę internatową - </w:t>
      </w:r>
      <w:r w:rsidRPr="006411FB">
        <w:rPr>
          <w:b/>
          <w:bCs/>
        </w:rPr>
        <w:t>17</w:t>
      </w:r>
      <w:r w:rsidRPr="006411FB">
        <w:t xml:space="preserve"> słuchaczy,</w:t>
      </w:r>
    </w:p>
    <w:p w14:paraId="2752244E" w14:textId="77777777" w:rsidR="006411FB" w:rsidRPr="006411FB" w:rsidRDefault="006411FB" w:rsidP="006411FB">
      <w:pPr>
        <w:numPr>
          <w:ilvl w:val="0"/>
          <w:numId w:val="1"/>
        </w:numPr>
      </w:pPr>
      <w:r w:rsidRPr="006411FB">
        <w:t xml:space="preserve">warsztaty plastyczne - </w:t>
      </w:r>
      <w:r w:rsidRPr="006411FB">
        <w:rPr>
          <w:b/>
          <w:bCs/>
        </w:rPr>
        <w:t>34</w:t>
      </w:r>
      <w:r w:rsidRPr="006411FB">
        <w:t xml:space="preserve"> słuchaczy,</w:t>
      </w:r>
    </w:p>
    <w:p w14:paraId="1547812E" w14:textId="3B720826" w:rsidR="006411FB" w:rsidRPr="006411FB" w:rsidRDefault="006411FB" w:rsidP="006411FB">
      <w:pPr>
        <w:numPr>
          <w:ilvl w:val="0"/>
          <w:numId w:val="1"/>
        </w:numPr>
      </w:pPr>
      <w:r w:rsidRPr="006411FB">
        <w:t>warsztaty</w:t>
      </w:r>
      <w:r>
        <w:t xml:space="preserve"> </w:t>
      </w:r>
      <w:r w:rsidRPr="006411FB">
        <w:t xml:space="preserve">fotograficzne - </w:t>
      </w:r>
      <w:r w:rsidRPr="006411FB">
        <w:rPr>
          <w:b/>
          <w:bCs/>
        </w:rPr>
        <w:t>26</w:t>
      </w:r>
      <w:r w:rsidRPr="006411FB">
        <w:t xml:space="preserve"> słuchaczy,</w:t>
      </w:r>
    </w:p>
    <w:p w14:paraId="73338811" w14:textId="77777777" w:rsidR="006411FB" w:rsidRPr="006411FB" w:rsidRDefault="006411FB" w:rsidP="006411FB">
      <w:pPr>
        <w:numPr>
          <w:ilvl w:val="0"/>
          <w:numId w:val="1"/>
        </w:numPr>
      </w:pPr>
      <w:r w:rsidRPr="006411FB">
        <w:t>cykliczne spotkania filmowe.</w:t>
      </w:r>
    </w:p>
    <w:p w14:paraId="1AF7E386" w14:textId="19657933" w:rsidR="006411FB" w:rsidRPr="006411FB" w:rsidRDefault="006411FB" w:rsidP="006411FB">
      <w:r w:rsidRPr="006411FB">
        <w:t xml:space="preserve">Słuchacze uczestniczyli w wycieczkach pieszych, poznając </w:t>
      </w:r>
      <w:r w:rsidRPr="006411FB">
        <w:t>głównie</w:t>
      </w:r>
      <w:r w:rsidRPr="006411FB">
        <w:t xml:space="preserve"> Gdańsk.</w:t>
      </w:r>
      <w:r w:rsidRPr="006411FB">
        <w:br/>
      </w:r>
      <w:r w:rsidRPr="006411FB">
        <w:br/>
        <w:t>Odbyło się kilka wycieczek autokarowych z inicjatywy słuchaczy, zwiedzano muzea oraz wystawy, nie tylko w Gdańsku.</w:t>
      </w:r>
      <w:r w:rsidRPr="006411FB">
        <w:br/>
      </w:r>
      <w:r w:rsidRPr="006411FB">
        <w:lastRenderedPageBreak/>
        <w:br/>
        <w:t xml:space="preserve">Słuchacze uczestniczyli w koncertach organizowanych przez </w:t>
      </w:r>
      <w:r w:rsidRPr="006411FB">
        <w:rPr>
          <w:b/>
          <w:bCs/>
        </w:rPr>
        <w:t>Filharmonię Bałtycką</w:t>
      </w:r>
      <w:r w:rsidRPr="006411FB">
        <w:t xml:space="preserve">, a dzięki </w:t>
      </w:r>
      <w:r w:rsidRPr="006411FB">
        <w:t>współpracy</w:t>
      </w:r>
      <w:r w:rsidRPr="006411FB">
        <w:t xml:space="preserve"> z </w:t>
      </w:r>
      <w:r w:rsidRPr="006411FB">
        <w:rPr>
          <w:b/>
          <w:bCs/>
        </w:rPr>
        <w:t>Teatrem Wybrzeże</w:t>
      </w:r>
      <w:r w:rsidRPr="006411FB">
        <w:t xml:space="preserve">, </w:t>
      </w:r>
      <w:r w:rsidRPr="006411FB">
        <w:rPr>
          <w:b/>
          <w:bCs/>
        </w:rPr>
        <w:t>Operą Bałtycką</w:t>
      </w:r>
      <w:r w:rsidRPr="006411FB">
        <w:t xml:space="preserve"> oraz </w:t>
      </w:r>
      <w:r w:rsidRPr="006411FB">
        <w:rPr>
          <w:b/>
          <w:bCs/>
        </w:rPr>
        <w:t>Operą Kameralną</w:t>
      </w:r>
      <w:r w:rsidRPr="006411FB">
        <w:t xml:space="preserve"> w </w:t>
      </w:r>
      <w:r w:rsidRPr="006411FB">
        <w:rPr>
          <w:b/>
          <w:bCs/>
        </w:rPr>
        <w:t>Sopocie</w:t>
      </w:r>
      <w:r w:rsidRPr="006411FB">
        <w:t>, mogli korzystać z promocyjnych ofert przygotowanych specjalnie dla GUTW.</w:t>
      </w:r>
      <w:r w:rsidRPr="006411FB">
        <w:br/>
      </w:r>
      <w:r w:rsidRPr="006411FB">
        <w:br/>
        <w:t>W maju, dzięki uprzejmości władz Wydziału Prawa i Administracji, odbyła się wystawa prac plastycznych oraz wystawa prac fotograficznych. Wszystkie prace zostały wykonane przez słuchaczy.</w:t>
      </w:r>
      <w:r w:rsidRPr="006411FB">
        <w:br/>
      </w:r>
      <w:r w:rsidRPr="006411FB">
        <w:br/>
        <w:t xml:space="preserve">Uczestnicy </w:t>
      </w:r>
      <w:r w:rsidRPr="006411FB">
        <w:t>warsztat</w:t>
      </w:r>
      <w:r>
        <w:t>ów</w:t>
      </w:r>
      <w:r w:rsidRPr="006411FB">
        <w:t xml:space="preserve"> plastycznych uczestniczyli w trzech plenerach poza Gdańskiem.</w:t>
      </w:r>
      <w:r w:rsidRPr="006411FB">
        <w:br/>
      </w:r>
      <w:r w:rsidRPr="006411FB">
        <w:br/>
        <w:t xml:space="preserve">Wydano drukiem prace literackie </w:t>
      </w:r>
      <w:r w:rsidRPr="006411FB">
        <w:t>uczestników</w:t>
      </w:r>
      <w:r w:rsidRPr="006411FB">
        <w:t xml:space="preserve"> </w:t>
      </w:r>
      <w:r w:rsidRPr="006411FB">
        <w:t>warsztat</w:t>
      </w:r>
      <w:r>
        <w:t>ów</w:t>
      </w:r>
      <w:r w:rsidRPr="006411FB">
        <w:t xml:space="preserve"> literackich, książka nosi tytuł </w:t>
      </w:r>
      <w:r w:rsidRPr="006411FB">
        <w:rPr>
          <w:b/>
          <w:bCs/>
        </w:rPr>
        <w:t>„W przestrzeni”</w:t>
      </w:r>
      <w:r w:rsidRPr="006411FB">
        <w:t xml:space="preserve"> promocja odbyła się 23.IV.2008</w:t>
      </w:r>
      <w:r w:rsidRPr="006411FB">
        <w:br/>
      </w:r>
      <w:r w:rsidRPr="006411FB">
        <w:br/>
        <w:t xml:space="preserve">Umożliwiliśmy zainteresowanym słuchaczom GUTW korzystanie z </w:t>
      </w:r>
      <w:r w:rsidRPr="006411FB">
        <w:rPr>
          <w:b/>
          <w:bCs/>
        </w:rPr>
        <w:t>Centrum Odnowy</w:t>
      </w:r>
      <w:r w:rsidRPr="006411FB">
        <w:t xml:space="preserve"> </w:t>
      </w:r>
      <w:r w:rsidRPr="006411FB">
        <w:rPr>
          <w:b/>
          <w:bCs/>
        </w:rPr>
        <w:t xml:space="preserve">Biologicznej </w:t>
      </w:r>
      <w:r w:rsidRPr="006411FB">
        <w:t xml:space="preserve">oraz nieodpłatnie z </w:t>
      </w:r>
      <w:r w:rsidRPr="006411FB">
        <w:rPr>
          <w:b/>
          <w:bCs/>
        </w:rPr>
        <w:t>Poradni Prawnej,</w:t>
      </w:r>
      <w:r w:rsidRPr="006411FB">
        <w:t xml:space="preserve"> działającej przy Wydziale Prawa i Administracji Uniwersytetu Gdańskiego.</w:t>
      </w:r>
      <w:r w:rsidRPr="006411FB">
        <w:br/>
      </w:r>
      <w:r w:rsidRPr="006411FB">
        <w:br/>
        <w:t xml:space="preserve">Dbając o prawidłowy przepływ informacji oraz komfort naszych słuchaczy, stale uaktualniamy stronę internetową, </w:t>
      </w:r>
      <w:r w:rsidRPr="006411FB">
        <w:t>sekretariat</w:t>
      </w:r>
      <w:r w:rsidRPr="006411FB">
        <w:t xml:space="preserve"> GUTW czynny jest codziennie przez cały rok.</w:t>
      </w:r>
      <w:r w:rsidRPr="006411FB">
        <w:br/>
      </w:r>
      <w:r w:rsidRPr="006411FB">
        <w:br/>
        <w:t>Działalność GUTW zauważył kwartalnik „</w:t>
      </w:r>
      <w:proofErr w:type="spellStart"/>
      <w:r w:rsidRPr="006411FB">
        <w:rPr>
          <w:b/>
          <w:bCs/>
        </w:rPr>
        <w:t>Polenplus</w:t>
      </w:r>
      <w:proofErr w:type="spellEnd"/>
      <w:r w:rsidRPr="006411FB">
        <w:rPr>
          <w:b/>
          <w:bCs/>
        </w:rPr>
        <w:t>” nr 1/2008</w:t>
      </w:r>
      <w:r w:rsidRPr="006411FB">
        <w:t xml:space="preserve"> ukazujący się w Luxemburgu, Austrii, Szwajcarii i Niemczech.</w:t>
      </w:r>
      <w:r w:rsidRPr="006411FB">
        <w:br/>
      </w:r>
      <w:r w:rsidRPr="006411FB">
        <w:br/>
        <w:t xml:space="preserve">Władze </w:t>
      </w:r>
      <w:r w:rsidRPr="006411FB">
        <w:rPr>
          <w:b/>
          <w:bCs/>
        </w:rPr>
        <w:t>Uniwersytetu Gdańskiego</w:t>
      </w:r>
      <w:r w:rsidRPr="006411FB">
        <w:t xml:space="preserve"> wychodząc naprzeciw potrzebom </w:t>
      </w:r>
      <w:proofErr w:type="spellStart"/>
      <w:r w:rsidRPr="006411FB">
        <w:t>seniorw</w:t>
      </w:r>
      <w:proofErr w:type="spellEnd"/>
      <w:r w:rsidRPr="006411FB">
        <w:t>, na stronie GUTW utworzyły stronę internetową „</w:t>
      </w:r>
      <w:r w:rsidRPr="006411FB">
        <w:rPr>
          <w:b/>
          <w:bCs/>
        </w:rPr>
        <w:t xml:space="preserve">Centrum Aktywności </w:t>
      </w:r>
      <w:r w:rsidRPr="006411FB">
        <w:rPr>
          <w:b/>
          <w:bCs/>
        </w:rPr>
        <w:t>Seniorów</w:t>
      </w:r>
      <w:r w:rsidRPr="006411FB">
        <w:rPr>
          <w:b/>
          <w:bCs/>
        </w:rPr>
        <w:t>”</w:t>
      </w:r>
      <w:r w:rsidRPr="006411FB">
        <w:t xml:space="preserve"> z propozycjami aktywnego spędzania czasu dla </w:t>
      </w:r>
      <w:r w:rsidRPr="006411FB">
        <w:rPr>
          <w:b/>
          <w:bCs/>
        </w:rPr>
        <w:t xml:space="preserve">seniorów Gdańska - </w:t>
      </w:r>
      <w:hyperlink r:id="rId5" w:history="1">
        <w:r w:rsidRPr="006411FB">
          <w:rPr>
            <w:rStyle w:val="Hipercze"/>
            <w:b/>
            <w:bCs/>
          </w:rPr>
          <w:t>seniorzy.ug.gda.pl</w:t>
        </w:r>
      </w:hyperlink>
      <w:r w:rsidRPr="006411FB">
        <w:t>.</w:t>
      </w:r>
      <w:r w:rsidRPr="006411FB">
        <w:br/>
      </w:r>
      <w:r w:rsidRPr="006411FB">
        <w:br/>
      </w:r>
      <w:r w:rsidRPr="006411FB">
        <w:rPr>
          <w:b/>
          <w:bCs/>
        </w:rPr>
        <w:t>Słuchacze GUTW są częścią społeczności akademickiej Uniwersytetu Gdańskiego.</w:t>
      </w:r>
    </w:p>
    <w:p w14:paraId="75834F6A" w14:textId="77777777" w:rsidR="00410F81" w:rsidRDefault="00410F81"/>
    <w:sectPr w:rsidR="00410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532F06"/>
    <w:multiLevelType w:val="multilevel"/>
    <w:tmpl w:val="90A44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1899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1C6"/>
    <w:rsid w:val="003B4CC0"/>
    <w:rsid w:val="00410F81"/>
    <w:rsid w:val="006411FB"/>
    <w:rsid w:val="008961C6"/>
    <w:rsid w:val="00A0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CF1D"/>
  <w15:chartTrackingRefBased/>
  <w15:docId w15:val="{0299281E-8DE5-4E83-891C-56269AAB7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961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61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61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61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61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61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61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61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61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61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61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61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61C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61C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61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61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61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61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61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6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61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61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61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61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61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61C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61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61C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61C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411F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11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eniorzy.ug.gd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Patalas</dc:creator>
  <cp:keywords/>
  <dc:description/>
  <cp:lastModifiedBy>Piotr Patalas</cp:lastModifiedBy>
  <cp:revision>2</cp:revision>
  <dcterms:created xsi:type="dcterms:W3CDTF">2026-10-08T08:26:00Z</dcterms:created>
  <dcterms:modified xsi:type="dcterms:W3CDTF">2026-10-08T08:28:00Z</dcterms:modified>
</cp:coreProperties>
</file>