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34519" w14:textId="5EBEC047" w:rsidR="00D15EBD" w:rsidRPr="00E974A6" w:rsidRDefault="00D15EBD" w:rsidP="00D15EBD">
      <w:pPr>
        <w:jc w:val="center"/>
        <w:rPr>
          <w:b/>
          <w:bCs/>
          <w:sz w:val="28"/>
          <w:szCs w:val="28"/>
        </w:rPr>
      </w:pPr>
      <w:r w:rsidRPr="00E974A6">
        <w:rPr>
          <w:b/>
          <w:bCs/>
          <w:sz w:val="28"/>
          <w:szCs w:val="28"/>
        </w:rPr>
        <w:t xml:space="preserve">Regulamin konkursu </w:t>
      </w:r>
      <w:r>
        <w:rPr>
          <w:b/>
          <w:bCs/>
          <w:sz w:val="28"/>
          <w:szCs w:val="28"/>
        </w:rPr>
        <w:t>„Co przywiozę z Wilna?”</w:t>
      </w:r>
    </w:p>
    <w:p w14:paraId="615E9D7B" w14:textId="77777777" w:rsidR="00D15EBD" w:rsidRPr="00E974A6" w:rsidRDefault="00D15EBD" w:rsidP="00D15EBD">
      <w:pPr>
        <w:jc w:val="center"/>
        <w:rPr>
          <w:b/>
          <w:bCs/>
          <w:sz w:val="28"/>
          <w:szCs w:val="28"/>
        </w:rPr>
      </w:pPr>
    </w:p>
    <w:p w14:paraId="05CC69E1" w14:textId="77777777" w:rsidR="00D15EBD" w:rsidRPr="00E974A6" w:rsidRDefault="00D15EBD" w:rsidP="00D15EBD">
      <w:pPr>
        <w:jc w:val="center"/>
        <w:rPr>
          <w:rFonts w:cs="Times New Roman"/>
          <w:b/>
          <w:bCs/>
          <w:szCs w:val="22"/>
        </w:rPr>
      </w:pPr>
      <w:r w:rsidRPr="00E974A6">
        <w:rPr>
          <w:rFonts w:cs="Times New Roman"/>
          <w:b/>
          <w:bCs/>
          <w:szCs w:val="22"/>
        </w:rPr>
        <w:t>§1 Postanowienia ogólne</w:t>
      </w:r>
    </w:p>
    <w:p w14:paraId="0E068953" w14:textId="4887355C" w:rsidR="00D15EBD" w:rsidRPr="00E974A6" w:rsidRDefault="00D15EBD" w:rsidP="00D15EBD">
      <w:pPr>
        <w:pStyle w:val="Akapitzlist"/>
        <w:numPr>
          <w:ilvl w:val="0"/>
          <w:numId w:val="2"/>
        </w:numPr>
        <w:jc w:val="both"/>
      </w:pPr>
      <w:r w:rsidRPr="00E974A6">
        <w:t xml:space="preserve">Niniejszy regulamin określa zasady, zakres i warunki przebiegu konkursu i obowiązki organizatora i uczestników konkursu </w:t>
      </w:r>
      <w:r>
        <w:t xml:space="preserve">„Co przywiozę z Wilna?”. </w:t>
      </w:r>
    </w:p>
    <w:p w14:paraId="2BCEEB8D" w14:textId="4EAFF82A" w:rsidR="00D15EBD" w:rsidRPr="00E974A6" w:rsidRDefault="00D15EBD" w:rsidP="00D15EBD">
      <w:pPr>
        <w:pStyle w:val="Akapitzlist"/>
        <w:numPr>
          <w:ilvl w:val="0"/>
          <w:numId w:val="2"/>
        </w:numPr>
        <w:jc w:val="both"/>
      </w:pPr>
      <w:r w:rsidRPr="00E974A6">
        <w:t>Organizatorem konkursu jest</w:t>
      </w:r>
      <w:r w:rsidR="00486A96">
        <w:t xml:space="preserve"> Uniwersytet Gdański –</w:t>
      </w:r>
      <w:r w:rsidRPr="00E974A6">
        <w:t xml:space="preserve"> </w:t>
      </w:r>
      <w:r>
        <w:t>Gdański Uniwersytet Trzeciego Wieku</w:t>
      </w:r>
      <w:r w:rsidRPr="00E974A6">
        <w:t xml:space="preserve"> zwany dalej: „Organizatorem”.</w:t>
      </w:r>
    </w:p>
    <w:p w14:paraId="3C2F551E" w14:textId="5B260F69" w:rsidR="00D15EBD" w:rsidRPr="00E974A6" w:rsidRDefault="00D15EBD" w:rsidP="00D15EBD">
      <w:pPr>
        <w:pStyle w:val="Akapitzlist"/>
        <w:numPr>
          <w:ilvl w:val="0"/>
          <w:numId w:val="2"/>
        </w:numPr>
        <w:jc w:val="both"/>
      </w:pPr>
      <w:r w:rsidRPr="00E974A6">
        <w:t xml:space="preserve">Celem konkursu jest </w:t>
      </w:r>
      <w:r>
        <w:t>wyłonienie</w:t>
      </w:r>
      <w:r w:rsidR="005749E4">
        <w:t xml:space="preserve"> maksymalnie</w:t>
      </w:r>
      <w:r>
        <w:t xml:space="preserve"> 10 osób</w:t>
      </w:r>
      <w:r w:rsidR="00E00898">
        <w:t xml:space="preserve"> spośród słuchaczy Gdańskiego Uniwersytetu Trzeciego Wieku</w:t>
      </w:r>
      <w:r>
        <w:t xml:space="preserve">, które zostaną </w:t>
      </w:r>
      <w:r w:rsidR="00E00898">
        <w:t>za</w:t>
      </w:r>
      <w:r w:rsidR="00486A96">
        <w:t>rekomendowane</w:t>
      </w:r>
      <w:r>
        <w:t xml:space="preserve"> do udziału w projekcie „</w:t>
      </w:r>
      <w:r w:rsidRPr="00D15EBD">
        <w:t>Świadomy senior we współczesnej Europie</w:t>
      </w:r>
      <w:r>
        <w:t xml:space="preserve">” Fundacji Pomorskich Kresowian. </w:t>
      </w:r>
    </w:p>
    <w:p w14:paraId="7EE13204" w14:textId="1C90953B" w:rsidR="00D15EBD" w:rsidRPr="00E974A6" w:rsidRDefault="00D15EBD" w:rsidP="00D15EBD">
      <w:pPr>
        <w:pStyle w:val="Akapitzlist"/>
        <w:numPr>
          <w:ilvl w:val="0"/>
          <w:numId w:val="2"/>
        </w:numPr>
        <w:jc w:val="both"/>
      </w:pPr>
      <w:r w:rsidRPr="00E974A6">
        <w:t xml:space="preserve">Konkurs trwa od </w:t>
      </w:r>
      <w:r>
        <w:t xml:space="preserve">12 </w:t>
      </w:r>
      <w:r w:rsidRPr="00E974A6">
        <w:t xml:space="preserve">do 18 </w:t>
      </w:r>
      <w:r>
        <w:t>października</w:t>
      </w:r>
      <w:r w:rsidR="00486A96">
        <w:t xml:space="preserve"> 2026 roku</w:t>
      </w:r>
      <w:r w:rsidRPr="00E974A6">
        <w:t xml:space="preserve">. W wyjątkowych przypadkach organizator zastrzega sobie prawo do zmiany lub przedłużenia konkursu, o czym poinformuje za pośrednictwem strony internetowej. </w:t>
      </w:r>
    </w:p>
    <w:p w14:paraId="2048C6A8" w14:textId="67E4CEF0" w:rsidR="00D15EBD" w:rsidRPr="00E974A6" w:rsidRDefault="00D15EBD" w:rsidP="00D15EBD">
      <w:pPr>
        <w:pStyle w:val="Akapitzlist"/>
        <w:numPr>
          <w:ilvl w:val="0"/>
          <w:numId w:val="2"/>
        </w:numPr>
        <w:jc w:val="both"/>
      </w:pPr>
      <w:r w:rsidRPr="00E974A6">
        <w:t>We wszelkich sprawach związanych z Konkursem należy kontaktować się z Organizatorem za pośrednictwem adresu email:</w:t>
      </w:r>
      <w:r>
        <w:t xml:space="preserve"> </w:t>
      </w:r>
      <w:hyperlink r:id="rId7" w:history="1">
        <w:r w:rsidRPr="000E4FE6">
          <w:rPr>
            <w:rStyle w:val="Hipercze"/>
          </w:rPr>
          <w:t>trzeciwiek@ug.edu.pl</w:t>
        </w:r>
      </w:hyperlink>
      <w:r>
        <w:t xml:space="preserve">. </w:t>
      </w:r>
    </w:p>
    <w:p w14:paraId="22F9D09B" w14:textId="3F71D751" w:rsidR="00D15EBD" w:rsidRPr="00E974A6" w:rsidRDefault="00D15EBD" w:rsidP="00D15EBD">
      <w:pPr>
        <w:pStyle w:val="Akapitzlist"/>
        <w:numPr>
          <w:ilvl w:val="0"/>
          <w:numId w:val="2"/>
        </w:numPr>
        <w:jc w:val="both"/>
      </w:pPr>
      <w:r w:rsidRPr="00E974A6">
        <w:t>Prawo do rozstrzygania w kwestiach spornych przysługuje Komisji Konkursowej</w:t>
      </w:r>
      <w:r w:rsidR="00E00898">
        <w:t xml:space="preserve">, </w:t>
      </w:r>
      <w:r w:rsidR="00466F71">
        <w:t>z</w:t>
      </w:r>
      <w:r w:rsidR="00466F71" w:rsidRPr="002C62D5">
        <w:t xml:space="preserve"> zastrzeżeniem</w:t>
      </w:r>
      <w:r w:rsidR="00E00898" w:rsidRPr="002C62D5">
        <w:t xml:space="preserve"> prawa uczestników do wniesienia reklamacji na zasadach określonych w §6</w:t>
      </w:r>
      <w:r w:rsidR="00E00898" w:rsidRPr="00E974A6">
        <w:t>.</w:t>
      </w:r>
    </w:p>
    <w:p w14:paraId="64C49F46" w14:textId="77777777" w:rsidR="00D15EBD" w:rsidRPr="00E974A6" w:rsidRDefault="00D15EBD" w:rsidP="00D15EBD">
      <w:pPr>
        <w:jc w:val="center"/>
        <w:rPr>
          <w:b/>
          <w:bCs/>
        </w:rPr>
      </w:pPr>
      <w:r w:rsidRPr="00E974A6">
        <w:rPr>
          <w:b/>
          <w:bCs/>
        </w:rPr>
        <w:t>§2 Warunki uczestnictwa</w:t>
      </w:r>
    </w:p>
    <w:p w14:paraId="1E59B689" w14:textId="46A2D0D8" w:rsidR="00D15EBD" w:rsidRDefault="00D15EBD" w:rsidP="00D15EBD">
      <w:pPr>
        <w:pStyle w:val="Akapitzlist"/>
        <w:numPr>
          <w:ilvl w:val="0"/>
          <w:numId w:val="3"/>
        </w:numPr>
        <w:jc w:val="both"/>
      </w:pPr>
      <w:r w:rsidRPr="00E974A6">
        <w:t>Uczestnikiem Konkursu może</w:t>
      </w:r>
      <w:r>
        <w:t xml:space="preserve"> być</w:t>
      </w:r>
      <w:r w:rsidRPr="00E974A6">
        <w:t xml:space="preserve"> </w:t>
      </w:r>
      <w:r>
        <w:t xml:space="preserve">słuchacz Gdańskiego Uniwersytetu Trzeciego Wieku. </w:t>
      </w:r>
      <w:r w:rsidRPr="00E974A6">
        <w:t xml:space="preserve"> </w:t>
      </w:r>
    </w:p>
    <w:p w14:paraId="661F3FE1" w14:textId="208119A5" w:rsidR="00D15EBD" w:rsidRPr="00E974A6" w:rsidRDefault="00D15EBD" w:rsidP="00D15EBD">
      <w:pPr>
        <w:pStyle w:val="Akapitzlist"/>
        <w:numPr>
          <w:ilvl w:val="0"/>
          <w:numId w:val="3"/>
        </w:numPr>
        <w:jc w:val="both"/>
      </w:pPr>
      <w:r w:rsidRPr="00E974A6">
        <w:t xml:space="preserve">W konkursie może wziąć udział nieograniczona liczba </w:t>
      </w:r>
      <w:r>
        <w:t>słuchaczy Gdańskiego Uniwersytetu Trzeciego Wieku</w:t>
      </w:r>
      <w:r w:rsidRPr="00E974A6">
        <w:t>, każdy z nich ma prawo do złożenia jednej pracy</w:t>
      </w:r>
      <w:r w:rsidR="00E00898">
        <w:t xml:space="preserve"> konkursowej</w:t>
      </w:r>
      <w:r w:rsidRPr="00E974A6">
        <w:t>.</w:t>
      </w:r>
    </w:p>
    <w:p w14:paraId="7BD2ECBC" w14:textId="4793826F" w:rsidR="00D15EBD" w:rsidRPr="00E974A6" w:rsidRDefault="00E00898" w:rsidP="00D15EBD">
      <w:pPr>
        <w:pStyle w:val="Akapitzlist"/>
        <w:numPr>
          <w:ilvl w:val="0"/>
          <w:numId w:val="3"/>
        </w:numPr>
        <w:jc w:val="both"/>
      </w:pPr>
      <w:r>
        <w:t>W</w:t>
      </w:r>
      <w:r w:rsidR="00D15EBD" w:rsidRPr="00E974A6">
        <w:t xml:space="preserve"> Konkursie nie mogą brać członkowie Komisji Konkursowej oraz ich małżonkowie, rodzice i dzieci.</w:t>
      </w:r>
    </w:p>
    <w:p w14:paraId="65D0D744" w14:textId="4ACD99A2" w:rsidR="00D15EBD" w:rsidRPr="00E974A6" w:rsidRDefault="00D15EBD" w:rsidP="00D15EBD">
      <w:pPr>
        <w:pStyle w:val="Akapitzlist"/>
        <w:numPr>
          <w:ilvl w:val="0"/>
          <w:numId w:val="3"/>
        </w:numPr>
        <w:jc w:val="both"/>
      </w:pPr>
      <w:r w:rsidRPr="00E974A6">
        <w:t xml:space="preserve">Aby wziąć udział w konkursie, należy przesłać do 18 </w:t>
      </w:r>
      <w:r>
        <w:t>października</w:t>
      </w:r>
      <w:r w:rsidRPr="00E974A6">
        <w:t xml:space="preserve"> 202</w:t>
      </w:r>
      <w:r>
        <w:t>6</w:t>
      </w:r>
      <w:r w:rsidRPr="00E974A6">
        <w:t xml:space="preserve"> roku </w:t>
      </w:r>
      <w:r w:rsidR="00077604">
        <w:t>przy pomocy formularza zgłoszeniowego dostępnego na stronie internetowej organizatora,</w:t>
      </w:r>
      <w:r>
        <w:t xml:space="preserve"> zgłoszenie konkursowe, zawiera</w:t>
      </w:r>
      <w:r w:rsidR="00E00898">
        <w:t>jące</w:t>
      </w:r>
      <w:r>
        <w:t>:</w:t>
      </w:r>
    </w:p>
    <w:p w14:paraId="17DF25FF" w14:textId="77777777" w:rsidR="00D15EBD" w:rsidRPr="00E974A6" w:rsidRDefault="00D15EBD" w:rsidP="00D15EBD">
      <w:pPr>
        <w:pStyle w:val="Akapitzlist"/>
        <w:numPr>
          <w:ilvl w:val="1"/>
          <w:numId w:val="3"/>
        </w:numPr>
        <w:jc w:val="both"/>
      </w:pPr>
      <w:r w:rsidRPr="00E974A6">
        <w:t>Imię i nazwisko;</w:t>
      </w:r>
    </w:p>
    <w:p w14:paraId="66C15664" w14:textId="56024837" w:rsidR="00D15EBD" w:rsidRPr="00E974A6" w:rsidRDefault="00D15EBD" w:rsidP="00D15EBD">
      <w:pPr>
        <w:pStyle w:val="Akapitzlist"/>
        <w:numPr>
          <w:ilvl w:val="1"/>
          <w:numId w:val="3"/>
        </w:numPr>
        <w:jc w:val="both"/>
      </w:pPr>
      <w:r>
        <w:t>Adres email;</w:t>
      </w:r>
    </w:p>
    <w:p w14:paraId="221C215B" w14:textId="696E9C0D" w:rsidR="00D15EBD" w:rsidRPr="00E974A6" w:rsidRDefault="00D15EBD" w:rsidP="00D15EBD">
      <w:pPr>
        <w:pStyle w:val="Akapitzlist"/>
        <w:numPr>
          <w:ilvl w:val="1"/>
          <w:numId w:val="3"/>
        </w:numPr>
        <w:jc w:val="both"/>
      </w:pPr>
      <w:r>
        <w:t>Numer telefonu;</w:t>
      </w:r>
    </w:p>
    <w:p w14:paraId="2AE6FB7E" w14:textId="72FA54B8" w:rsidR="00E758C9" w:rsidRDefault="00E758C9" w:rsidP="00D15EBD">
      <w:pPr>
        <w:pStyle w:val="Akapitzlist"/>
        <w:numPr>
          <w:ilvl w:val="1"/>
          <w:numId w:val="3"/>
        </w:numPr>
        <w:jc w:val="both"/>
      </w:pPr>
      <w:r>
        <w:t>Tytuł pracy konkursowej;</w:t>
      </w:r>
    </w:p>
    <w:p w14:paraId="2C387088" w14:textId="38235BFE" w:rsidR="00D15EBD" w:rsidRDefault="00486A96" w:rsidP="00D15EBD">
      <w:pPr>
        <w:pStyle w:val="Akapitzlist"/>
        <w:numPr>
          <w:ilvl w:val="1"/>
          <w:numId w:val="3"/>
        </w:numPr>
        <w:jc w:val="both"/>
      </w:pPr>
      <w:r>
        <w:t>Opis pracy</w:t>
      </w:r>
      <w:r w:rsidR="00D15EBD">
        <w:t xml:space="preserve"> konkursow</w:t>
      </w:r>
      <w:r>
        <w:t>ej (do 400 słów)</w:t>
      </w:r>
      <w:r w:rsidR="00D15EBD" w:rsidRPr="00E974A6">
        <w:t>;</w:t>
      </w:r>
    </w:p>
    <w:p w14:paraId="7C58BA67" w14:textId="488A8EE6" w:rsidR="00E00898" w:rsidRPr="00E974A6" w:rsidRDefault="00E00898" w:rsidP="006D5DC8">
      <w:pPr>
        <w:pStyle w:val="Akapitzlist"/>
        <w:numPr>
          <w:ilvl w:val="0"/>
          <w:numId w:val="3"/>
        </w:numPr>
        <w:jc w:val="both"/>
      </w:pPr>
      <w:r w:rsidRPr="002C62D5">
        <w:t>Przystąpienie do Konkursu oznacza akceptację niniejszego Regulaminu.</w:t>
      </w:r>
    </w:p>
    <w:p w14:paraId="58635C20" w14:textId="21C55ABC" w:rsidR="00D15EBD" w:rsidRPr="00E974A6" w:rsidRDefault="00D15EBD" w:rsidP="00D15EBD">
      <w:pPr>
        <w:jc w:val="center"/>
        <w:rPr>
          <w:b/>
          <w:bCs/>
        </w:rPr>
      </w:pPr>
      <w:r w:rsidRPr="00E974A6">
        <w:rPr>
          <w:b/>
          <w:bCs/>
        </w:rPr>
        <w:t xml:space="preserve">§3 </w:t>
      </w:r>
      <w:r w:rsidR="001701AC">
        <w:rPr>
          <w:b/>
          <w:bCs/>
        </w:rPr>
        <w:t>Zadanie konkursowe</w:t>
      </w:r>
    </w:p>
    <w:p w14:paraId="76B23458" w14:textId="0890FB1A" w:rsidR="00D15EBD" w:rsidRDefault="001701AC" w:rsidP="001701AC">
      <w:pPr>
        <w:pStyle w:val="Akapitzlist"/>
        <w:numPr>
          <w:ilvl w:val="0"/>
          <w:numId w:val="4"/>
        </w:numPr>
        <w:jc w:val="both"/>
      </w:pPr>
      <w:r w:rsidRPr="001701AC">
        <w:lastRenderedPageBreak/>
        <w:t xml:space="preserve">Zadanie konkursowe polega na przygotowaniu opisu pomysłu na warsztaty, spotkanie lub inną formę aktywności, które uczestnik zorganizuje i przeprowadzi </w:t>
      </w:r>
      <w:r>
        <w:t>dla słuchaczy Gdańskiego Uniwersytetu Trzeciego Wieku</w:t>
      </w:r>
      <w:r w:rsidRPr="001701AC">
        <w:t xml:space="preserve"> po powrocie z mobilności w Wilnie.</w:t>
      </w:r>
    </w:p>
    <w:p w14:paraId="1949AAD5" w14:textId="2B85E738" w:rsidR="00077604" w:rsidRDefault="00077604" w:rsidP="00077604">
      <w:pPr>
        <w:pStyle w:val="Akapitzlist"/>
        <w:numPr>
          <w:ilvl w:val="0"/>
          <w:numId w:val="4"/>
        </w:numPr>
        <w:jc w:val="both"/>
      </w:pPr>
      <w:r>
        <w:t>Proponowana aktywność</w:t>
      </w:r>
      <w:r w:rsidR="001701AC">
        <w:t xml:space="preserve"> powinn</w:t>
      </w:r>
      <w:r>
        <w:t>a</w:t>
      </w:r>
      <w:r w:rsidR="001701AC">
        <w:t xml:space="preserve"> łączyć zdobytą</w:t>
      </w:r>
      <w:r w:rsidR="00E00898">
        <w:t xml:space="preserve"> podczas mobilności</w:t>
      </w:r>
      <w:r w:rsidR="001701AC">
        <w:t xml:space="preserve"> wiedzę oraz doświadczenia z pasjami</w:t>
      </w:r>
      <w:r w:rsidR="00E00898">
        <w:t xml:space="preserve"> lub zainteresowaniami</w:t>
      </w:r>
      <w:r w:rsidR="001701AC">
        <w:t xml:space="preserve"> uczestnika. </w:t>
      </w:r>
    </w:p>
    <w:p w14:paraId="596D8396" w14:textId="50604BD2" w:rsidR="00D15EBD" w:rsidRPr="00077604" w:rsidRDefault="00D15EBD" w:rsidP="00861F24">
      <w:pPr>
        <w:jc w:val="center"/>
      </w:pPr>
      <w:r w:rsidRPr="00077604">
        <w:rPr>
          <w:b/>
          <w:bCs/>
        </w:rPr>
        <w:t>§4 Rozstrzygnięcie konkursu i zasady przyznawania nagród</w:t>
      </w:r>
    </w:p>
    <w:p w14:paraId="1085B397" w14:textId="15801442" w:rsidR="00077604" w:rsidRPr="00E974A6" w:rsidRDefault="00D15EBD" w:rsidP="00077604">
      <w:pPr>
        <w:pStyle w:val="Akapitzlist"/>
        <w:numPr>
          <w:ilvl w:val="0"/>
          <w:numId w:val="5"/>
        </w:numPr>
        <w:jc w:val="both"/>
      </w:pPr>
      <w:r w:rsidRPr="00E974A6">
        <w:t xml:space="preserve">Organizator powołuje Komisję Konkursową w składzie </w:t>
      </w:r>
      <w:r w:rsidR="00077604">
        <w:t xml:space="preserve">do </w:t>
      </w:r>
      <w:r w:rsidRPr="00E974A6">
        <w:t xml:space="preserve">5 osób. </w:t>
      </w:r>
      <w:r w:rsidR="00E00898">
        <w:t>P</w:t>
      </w:r>
      <w:r w:rsidR="00077604">
        <w:t>rzewodnicząc</w:t>
      </w:r>
      <w:r w:rsidR="00E00898">
        <w:t>ym</w:t>
      </w:r>
      <w:r w:rsidR="00077604">
        <w:t xml:space="preserve"> Komisji</w:t>
      </w:r>
      <w:r w:rsidR="00E00898">
        <w:t xml:space="preserve"> jest</w:t>
      </w:r>
      <w:r w:rsidR="00077604">
        <w:t xml:space="preserve"> Prorektor ds. studenckich Uniwersytetu Gdańskiego. </w:t>
      </w:r>
    </w:p>
    <w:p w14:paraId="20562E62" w14:textId="1E073CD4" w:rsidR="00D15EBD" w:rsidRDefault="00BF495A" w:rsidP="00D15EBD">
      <w:pPr>
        <w:pStyle w:val="Akapitzlist"/>
        <w:numPr>
          <w:ilvl w:val="0"/>
          <w:numId w:val="5"/>
        </w:numPr>
        <w:jc w:val="both"/>
      </w:pPr>
      <w:r w:rsidRPr="00BF495A">
        <w:t xml:space="preserve">Komisja konkursowa może nagrodzić </w:t>
      </w:r>
      <w:r w:rsidR="00E00898">
        <w:t>wyłonić maksymalnie</w:t>
      </w:r>
      <w:r w:rsidR="00E00898" w:rsidRPr="00BF495A">
        <w:t xml:space="preserve"> </w:t>
      </w:r>
      <w:r w:rsidRPr="00BF495A">
        <w:t>10 prac</w:t>
      </w:r>
      <w:r w:rsidR="00E00898">
        <w:t>, których autorzy zostaną zarekomendowani Fundacji Pomorskich Kresowian do udziału w projekcie „Świadomy senior we współczesnej Europie”,</w:t>
      </w:r>
      <w:r w:rsidRPr="00BF495A">
        <w:t xml:space="preserve"> oraz </w:t>
      </w:r>
      <w:r w:rsidR="00E00898">
        <w:t>wskazać</w:t>
      </w:r>
      <w:r w:rsidR="00E00898" w:rsidRPr="00BF495A">
        <w:t xml:space="preserve"> </w:t>
      </w:r>
      <w:r w:rsidRPr="00BF495A">
        <w:t>maksymalnie dwie kolejne prace, których autorzy tworzą listę rezerwową.</w:t>
      </w:r>
    </w:p>
    <w:p w14:paraId="1DF2E292" w14:textId="3A1F2D1F" w:rsidR="00486A96" w:rsidRDefault="00486A96" w:rsidP="00D15EBD">
      <w:pPr>
        <w:pStyle w:val="Akapitzlist"/>
        <w:numPr>
          <w:ilvl w:val="0"/>
          <w:numId w:val="5"/>
        </w:numPr>
        <w:jc w:val="both"/>
      </w:pPr>
      <w:r>
        <w:t>Komisja ocenia prace całościowo biorąc pod uwagę</w:t>
      </w:r>
      <w:r w:rsidR="00E00898">
        <w:t xml:space="preserve"> w szczególności</w:t>
      </w:r>
      <w:r>
        <w:t>:</w:t>
      </w:r>
    </w:p>
    <w:p w14:paraId="37462408" w14:textId="11563129" w:rsidR="00486A96" w:rsidRDefault="00486A96" w:rsidP="00486A96">
      <w:pPr>
        <w:pStyle w:val="Akapitzlist"/>
        <w:numPr>
          <w:ilvl w:val="1"/>
          <w:numId w:val="5"/>
        </w:numPr>
        <w:jc w:val="both"/>
      </w:pPr>
      <w:r>
        <w:t>Pomysłowość doboru tematu proponowanych aktywności,</w:t>
      </w:r>
    </w:p>
    <w:p w14:paraId="03FE08D2" w14:textId="7A6FBB57" w:rsidR="00486A96" w:rsidRDefault="00486A96" w:rsidP="00486A96">
      <w:pPr>
        <w:pStyle w:val="Akapitzlist"/>
        <w:numPr>
          <w:ilvl w:val="1"/>
          <w:numId w:val="5"/>
        </w:numPr>
        <w:jc w:val="both"/>
      </w:pPr>
      <w:r>
        <w:t xml:space="preserve">Związek </w:t>
      </w:r>
      <w:r w:rsidR="00E00898">
        <w:t xml:space="preserve">proponowanych aktywności z doświadczeniami związanymi </w:t>
      </w:r>
      <w:r>
        <w:t>z wyjazdem na Litwę,</w:t>
      </w:r>
    </w:p>
    <w:p w14:paraId="065E1FC4" w14:textId="2FE6A149" w:rsidR="00486A96" w:rsidRDefault="00486A96" w:rsidP="00486A96">
      <w:pPr>
        <w:pStyle w:val="Akapitzlist"/>
        <w:numPr>
          <w:ilvl w:val="1"/>
          <w:numId w:val="5"/>
        </w:numPr>
        <w:jc w:val="both"/>
      </w:pPr>
      <w:r>
        <w:t>Wykonalność.</w:t>
      </w:r>
    </w:p>
    <w:p w14:paraId="253E2C90" w14:textId="7F48802E" w:rsidR="00D15EBD" w:rsidRPr="00E974A6" w:rsidRDefault="00723EAF" w:rsidP="00F70A9A">
      <w:pPr>
        <w:pStyle w:val="Akapitzlist"/>
        <w:numPr>
          <w:ilvl w:val="0"/>
          <w:numId w:val="5"/>
        </w:numPr>
        <w:jc w:val="both"/>
      </w:pPr>
      <w:r w:rsidRPr="00723EAF">
        <w:t>Komisja dokonuje oceny prac według własnej wiedzy i doświadczenia, biorąc pod uwagę kryteria wskazane w ust. 3. Komisja nie sporządza rankingu punktowego.</w:t>
      </w:r>
    </w:p>
    <w:p w14:paraId="5D404450" w14:textId="514C8DF9" w:rsidR="00D15EBD" w:rsidRPr="00E974A6" w:rsidRDefault="00D15EBD" w:rsidP="00D15EBD">
      <w:pPr>
        <w:pStyle w:val="Akapitzlist"/>
        <w:numPr>
          <w:ilvl w:val="0"/>
          <w:numId w:val="5"/>
        </w:numPr>
        <w:jc w:val="both"/>
      </w:pPr>
      <w:r w:rsidRPr="00E974A6">
        <w:t xml:space="preserve">Informację o </w:t>
      </w:r>
      <w:r w:rsidR="00E00898">
        <w:t>wyniku Konkursu, w tym o rekomendowaniu lub wyróżnieniu, Organizator</w:t>
      </w:r>
      <w:r w:rsidRPr="00E974A6">
        <w:t xml:space="preserve"> przekazuje </w:t>
      </w:r>
      <w:r w:rsidR="00E00898">
        <w:t xml:space="preserve">uczestnikom </w:t>
      </w:r>
      <w:r w:rsidR="00077604">
        <w:t xml:space="preserve">telefonicznie lub </w:t>
      </w:r>
      <w:r w:rsidRPr="00E974A6">
        <w:t xml:space="preserve">za </w:t>
      </w:r>
      <w:r w:rsidR="00E00898">
        <w:t>pośrednictwem</w:t>
      </w:r>
      <w:r w:rsidR="00E00898" w:rsidRPr="00E974A6">
        <w:t xml:space="preserve"> </w:t>
      </w:r>
      <w:r w:rsidRPr="00E974A6">
        <w:t xml:space="preserve">wiadomości e-mail w </w:t>
      </w:r>
      <w:r w:rsidR="00466F71">
        <w:t xml:space="preserve">terminie </w:t>
      </w:r>
      <w:r w:rsidR="00466F71" w:rsidRPr="00E974A6">
        <w:t>3</w:t>
      </w:r>
      <w:r w:rsidRPr="00E974A6">
        <w:t xml:space="preserve"> dni</w:t>
      </w:r>
      <w:r w:rsidR="00E00898">
        <w:t xml:space="preserve"> od dnia rozstrzygnięcia Konkursu.</w:t>
      </w:r>
    </w:p>
    <w:p w14:paraId="05898D27" w14:textId="72F85F9A" w:rsidR="00D15EBD" w:rsidRDefault="00D15EBD" w:rsidP="00D15EBD">
      <w:pPr>
        <w:pStyle w:val="Akapitzlist"/>
        <w:numPr>
          <w:ilvl w:val="0"/>
          <w:numId w:val="5"/>
        </w:numPr>
        <w:jc w:val="both"/>
      </w:pPr>
      <w:r w:rsidRPr="00E974A6">
        <w:t xml:space="preserve">Komisja </w:t>
      </w:r>
      <w:r w:rsidR="008524C0">
        <w:t>rekomenduje</w:t>
      </w:r>
      <w:r w:rsidR="00E00898">
        <w:t xml:space="preserve"> maksymalnie 10</w:t>
      </w:r>
      <w:r w:rsidR="008524C0">
        <w:t xml:space="preserve"> </w:t>
      </w:r>
      <w:r w:rsidR="00E00898">
        <w:t xml:space="preserve">nagrodzonych </w:t>
      </w:r>
      <w:r w:rsidR="00466F71">
        <w:t>osób do</w:t>
      </w:r>
      <w:r w:rsidR="00077604">
        <w:t xml:space="preserve"> udziału w projekcie „Świadomy senior we współczesnej Europie” Fundacji Pomorskich Kresowian.</w:t>
      </w:r>
    </w:p>
    <w:p w14:paraId="2E939AA3" w14:textId="66767F5F" w:rsidR="006D5DC8" w:rsidRPr="00E974A6" w:rsidRDefault="006D5DC8" w:rsidP="00D15EBD">
      <w:pPr>
        <w:pStyle w:val="Akapitzlist"/>
        <w:numPr>
          <w:ilvl w:val="0"/>
          <w:numId w:val="5"/>
        </w:numPr>
        <w:jc w:val="both"/>
      </w:pPr>
      <w:r>
        <w:t>Rekomendacja, o której mowa w ust. 6 nie jest równoznaczna z zakwalifikowaniem do udziału w mobilności. Ostateczna decyzja dotycząca udziału w mobilności, w tym spełnienia wymogów formalnych i organizacyjnych, należy do Fundacji Pomorskich Kresowian jako podmiotu organizującego mobilność.</w:t>
      </w:r>
    </w:p>
    <w:p w14:paraId="35367A48" w14:textId="41D1FFA6" w:rsidR="00861F24" w:rsidRPr="00861F24" w:rsidRDefault="00861F24" w:rsidP="00861F24">
      <w:pPr>
        <w:ind w:left="360"/>
        <w:jc w:val="center"/>
        <w:rPr>
          <w:b/>
          <w:bCs/>
        </w:rPr>
      </w:pPr>
      <w:r w:rsidRPr="00861F24">
        <w:rPr>
          <w:b/>
          <w:bCs/>
        </w:rPr>
        <w:t>§</w:t>
      </w:r>
      <w:r>
        <w:rPr>
          <w:b/>
          <w:bCs/>
        </w:rPr>
        <w:t>5</w:t>
      </w:r>
      <w:r w:rsidRPr="00861F24">
        <w:rPr>
          <w:b/>
          <w:bCs/>
        </w:rPr>
        <w:t xml:space="preserve"> </w:t>
      </w:r>
      <w:r>
        <w:rPr>
          <w:b/>
          <w:bCs/>
        </w:rPr>
        <w:t>Nagrody</w:t>
      </w:r>
    </w:p>
    <w:p w14:paraId="081B2961" w14:textId="3E22FA92" w:rsidR="00861F24" w:rsidRDefault="00861F24" w:rsidP="00861F24">
      <w:pPr>
        <w:pStyle w:val="Akapitzlist"/>
        <w:numPr>
          <w:ilvl w:val="0"/>
          <w:numId w:val="7"/>
        </w:numPr>
        <w:jc w:val="both"/>
      </w:pPr>
      <w:r w:rsidRPr="00861F24">
        <w:t xml:space="preserve">Nagrodą w konkursie jest </w:t>
      </w:r>
      <w:r w:rsidR="00486A96">
        <w:t xml:space="preserve">rekomendacja </w:t>
      </w:r>
      <w:r w:rsidR="006D5DC8">
        <w:t>maksymalnie 10 osób do udziału w 10-dniowej mobilności na Litwie, planowanej w terminie 8-17 listopada 2026.</w:t>
      </w:r>
    </w:p>
    <w:p w14:paraId="0A07C065" w14:textId="25FF6C01" w:rsidR="003C6909" w:rsidRDefault="003C6909" w:rsidP="00861F24">
      <w:pPr>
        <w:pStyle w:val="Akapitzlist"/>
        <w:numPr>
          <w:ilvl w:val="0"/>
          <w:numId w:val="7"/>
        </w:numPr>
        <w:jc w:val="both"/>
      </w:pPr>
      <w:r>
        <w:t xml:space="preserve">Organizatorem </w:t>
      </w:r>
      <w:r w:rsidR="00AA4D42">
        <w:t xml:space="preserve">mobilności </w:t>
      </w:r>
      <w:r w:rsidR="00486A96">
        <w:t xml:space="preserve">i podmiotem odpowiedzialnym </w:t>
      </w:r>
      <w:r>
        <w:t xml:space="preserve">jest Fundacja Pomorskich Kresowian z siedzibą w Gdańsku, przy ulicy Jaśkowa Dolina 17. </w:t>
      </w:r>
    </w:p>
    <w:p w14:paraId="77E235EA" w14:textId="3E0A990E" w:rsidR="006D5DC8" w:rsidRDefault="006D5DC8" w:rsidP="00861F24">
      <w:pPr>
        <w:pStyle w:val="Akapitzlist"/>
        <w:numPr>
          <w:ilvl w:val="0"/>
          <w:numId w:val="7"/>
        </w:numPr>
        <w:jc w:val="both"/>
      </w:pPr>
      <w:r>
        <w:t>Mobilność, o której mowa w ust. 1, jest organizowana i realizowana przez Fundację Pomorskich Kresowian, niezależnie od Konkursu organizowanego przez Uniwersytet Gdański.</w:t>
      </w:r>
    </w:p>
    <w:p w14:paraId="5F091729" w14:textId="1BF36BAF" w:rsidR="00861F24" w:rsidRDefault="00861F24" w:rsidP="00861F24">
      <w:pPr>
        <w:pStyle w:val="Akapitzlist"/>
        <w:numPr>
          <w:ilvl w:val="0"/>
          <w:numId w:val="7"/>
        </w:numPr>
        <w:jc w:val="both"/>
      </w:pPr>
      <w:r>
        <w:t>W ramach dofinansowania organizator wyjazdu pokrywa koszty:</w:t>
      </w:r>
    </w:p>
    <w:p w14:paraId="3C5F41D1" w14:textId="07D0E87B" w:rsidR="00861F24" w:rsidRDefault="00861F24" w:rsidP="00861F24">
      <w:pPr>
        <w:pStyle w:val="Akapitzlist"/>
        <w:numPr>
          <w:ilvl w:val="1"/>
          <w:numId w:val="7"/>
        </w:numPr>
        <w:jc w:val="both"/>
      </w:pPr>
      <w:r>
        <w:lastRenderedPageBreak/>
        <w:t>Podróży;</w:t>
      </w:r>
    </w:p>
    <w:p w14:paraId="42AF78BE" w14:textId="77777777" w:rsidR="00861F24" w:rsidRDefault="00861F24" w:rsidP="00861F24">
      <w:pPr>
        <w:pStyle w:val="Akapitzlist"/>
        <w:numPr>
          <w:ilvl w:val="1"/>
          <w:numId w:val="7"/>
        </w:numPr>
        <w:jc w:val="both"/>
      </w:pPr>
      <w:r>
        <w:t>Noclegu;</w:t>
      </w:r>
    </w:p>
    <w:p w14:paraId="0C4C0698" w14:textId="75A4D600" w:rsidR="00861F24" w:rsidRDefault="00861F24" w:rsidP="00861F24">
      <w:pPr>
        <w:pStyle w:val="Akapitzlist"/>
        <w:numPr>
          <w:ilvl w:val="1"/>
          <w:numId w:val="7"/>
        </w:numPr>
        <w:jc w:val="both"/>
      </w:pPr>
      <w:r>
        <w:t>3 posiłków dziennie;</w:t>
      </w:r>
    </w:p>
    <w:p w14:paraId="314C1B2E" w14:textId="3076284C" w:rsidR="00861F24" w:rsidRDefault="00861F24" w:rsidP="00861F24">
      <w:pPr>
        <w:pStyle w:val="Akapitzlist"/>
        <w:numPr>
          <w:ilvl w:val="1"/>
          <w:numId w:val="7"/>
        </w:numPr>
        <w:jc w:val="both"/>
      </w:pPr>
      <w:r>
        <w:t>Ubezpieczenia;</w:t>
      </w:r>
    </w:p>
    <w:p w14:paraId="01A6EAAD" w14:textId="41433599" w:rsidR="00861F24" w:rsidRDefault="00861F24" w:rsidP="00861F24">
      <w:pPr>
        <w:pStyle w:val="Akapitzlist"/>
        <w:numPr>
          <w:ilvl w:val="0"/>
          <w:numId w:val="7"/>
        </w:numPr>
        <w:jc w:val="both"/>
      </w:pPr>
      <w:r>
        <w:t xml:space="preserve">Warunkiem </w:t>
      </w:r>
      <w:r w:rsidR="00AA4D42">
        <w:t>udziału w mobilności</w:t>
      </w:r>
      <w:r>
        <w:t xml:space="preserve"> jest </w:t>
      </w:r>
      <w:r w:rsidR="006D5DC8">
        <w:t xml:space="preserve">spełnienie przez osobę rekomendowaną </w:t>
      </w:r>
      <w:r>
        <w:t>wym</w:t>
      </w:r>
      <w:r w:rsidR="00486A96">
        <w:t>o</w:t>
      </w:r>
      <w:r>
        <w:t>g</w:t>
      </w:r>
      <w:r w:rsidR="00486A96">
        <w:t>ów</w:t>
      </w:r>
      <w:r>
        <w:t xml:space="preserve"> </w:t>
      </w:r>
      <w:r w:rsidR="00486A96">
        <w:t>formalnych wskazanych przez Fundację Pomorskich Kresowian</w:t>
      </w:r>
      <w:r>
        <w:t xml:space="preserve">. </w:t>
      </w:r>
    </w:p>
    <w:p w14:paraId="1D6FD387" w14:textId="40B2B089" w:rsidR="00486A96" w:rsidRDefault="00AA4D42" w:rsidP="00486A96">
      <w:pPr>
        <w:pStyle w:val="Akapitzlist"/>
        <w:numPr>
          <w:ilvl w:val="0"/>
          <w:numId w:val="7"/>
        </w:numPr>
        <w:jc w:val="both"/>
      </w:pPr>
      <w:r w:rsidRPr="00AA4D42">
        <w:t xml:space="preserve">Osoba </w:t>
      </w:r>
      <w:r w:rsidR="006D5DC8">
        <w:t>rekomendowana</w:t>
      </w:r>
      <w:r w:rsidR="006D5DC8" w:rsidRPr="00AA4D42">
        <w:t xml:space="preserve"> </w:t>
      </w:r>
      <w:r w:rsidRPr="00AA4D42">
        <w:t>może zrezygnować z udziału w mobilności. W przypadku rezygnacji Komisja może rekomendować do udziału w projekcie osobę znajdującą się na liście rezerwowej.</w:t>
      </w:r>
    </w:p>
    <w:p w14:paraId="296A9F6E" w14:textId="59DBE900" w:rsidR="00861F24" w:rsidRDefault="006D5DC8" w:rsidP="00861F24">
      <w:pPr>
        <w:pStyle w:val="Akapitzlist"/>
        <w:numPr>
          <w:ilvl w:val="0"/>
          <w:numId w:val="7"/>
        </w:numPr>
        <w:jc w:val="both"/>
      </w:pPr>
      <w:r>
        <w:t>Rekomendacje</w:t>
      </w:r>
      <w:r w:rsidRPr="00E974A6">
        <w:t xml:space="preserve"> </w:t>
      </w:r>
      <w:r w:rsidR="00861F24" w:rsidRPr="00E974A6">
        <w:t xml:space="preserve">nie podlegają wymianie na ekwiwalent finansowy ani na inne </w:t>
      </w:r>
      <w:r>
        <w:t>świadczenie</w:t>
      </w:r>
      <w:r w:rsidR="00861F24" w:rsidRPr="00E974A6">
        <w:t>.</w:t>
      </w:r>
    </w:p>
    <w:p w14:paraId="2F95E03F" w14:textId="7C0B2A4B" w:rsidR="00486A96" w:rsidRPr="00861F24" w:rsidRDefault="00486A96" w:rsidP="00861F24">
      <w:pPr>
        <w:pStyle w:val="Akapitzlist"/>
        <w:numPr>
          <w:ilvl w:val="0"/>
          <w:numId w:val="7"/>
        </w:numPr>
        <w:jc w:val="both"/>
      </w:pPr>
      <w:r w:rsidRPr="00486A96">
        <w:t xml:space="preserve">Uniwersytet Gdański nie ponosi odpowiedzialności za organizację, przebieg, </w:t>
      </w:r>
      <w:r w:rsidR="006D5DC8">
        <w:t xml:space="preserve">warunki udziału, </w:t>
      </w:r>
      <w:r w:rsidRPr="00486A96">
        <w:t>zmian</w:t>
      </w:r>
      <w:r w:rsidR="006D5DC8">
        <w:t>ę</w:t>
      </w:r>
      <w:r w:rsidRPr="00486A96">
        <w:t xml:space="preserve"> </w:t>
      </w:r>
      <w:r w:rsidR="00466F71" w:rsidRPr="00486A96">
        <w:t>termin</w:t>
      </w:r>
      <w:r w:rsidR="00466F71">
        <w:t xml:space="preserve">u </w:t>
      </w:r>
      <w:r w:rsidR="00466F71" w:rsidRPr="00486A96">
        <w:t>ani</w:t>
      </w:r>
      <w:r w:rsidRPr="00486A96">
        <w:t xml:space="preserve"> odwołanie mobilności przez </w:t>
      </w:r>
      <w:r w:rsidR="00716F38">
        <w:t>Fundacj</w:t>
      </w:r>
      <w:r w:rsidR="00287522">
        <w:t>ę</w:t>
      </w:r>
      <w:r w:rsidR="00716F38">
        <w:t xml:space="preserve"> Pomorskich Kresowian</w:t>
      </w:r>
      <w:r w:rsidRPr="00486A96">
        <w:t>.</w:t>
      </w:r>
    </w:p>
    <w:p w14:paraId="39809E10" w14:textId="77777777" w:rsidR="00D15EBD" w:rsidRPr="00E974A6" w:rsidRDefault="00D15EBD" w:rsidP="00D15EBD">
      <w:pPr>
        <w:ind w:left="360"/>
        <w:jc w:val="center"/>
        <w:rPr>
          <w:b/>
          <w:bCs/>
        </w:rPr>
      </w:pPr>
      <w:r w:rsidRPr="00E974A6">
        <w:rPr>
          <w:b/>
          <w:bCs/>
        </w:rPr>
        <w:t>§6 Reklamacja</w:t>
      </w:r>
    </w:p>
    <w:p w14:paraId="163CABA6" w14:textId="5D64DCA9" w:rsidR="00D15EBD" w:rsidRPr="00E974A6" w:rsidRDefault="00D15EBD" w:rsidP="00D15EBD">
      <w:pPr>
        <w:pStyle w:val="Akapitzlist"/>
        <w:numPr>
          <w:ilvl w:val="0"/>
          <w:numId w:val="6"/>
        </w:numPr>
        <w:jc w:val="both"/>
      </w:pPr>
      <w:r w:rsidRPr="00E974A6">
        <w:t>Reklamacje dotyczące</w:t>
      </w:r>
      <w:r w:rsidR="006D5DC8">
        <w:t xml:space="preserve"> przebiegu lub rozstrzygnięcia</w:t>
      </w:r>
      <w:r w:rsidRPr="00E974A6">
        <w:t xml:space="preserve"> </w:t>
      </w:r>
      <w:r w:rsidR="006D5DC8">
        <w:t>K</w:t>
      </w:r>
      <w:r w:rsidRPr="00E974A6">
        <w:t xml:space="preserve">onkursu </w:t>
      </w:r>
      <w:r w:rsidR="006D5DC8">
        <w:t>mogą</w:t>
      </w:r>
      <w:r w:rsidR="006D5DC8" w:rsidRPr="00E974A6">
        <w:t xml:space="preserve"> </w:t>
      </w:r>
      <w:r w:rsidRPr="00E974A6">
        <w:t>być zgłaszane</w:t>
      </w:r>
      <w:r w:rsidR="00336673">
        <w:t xml:space="preserve"> w </w:t>
      </w:r>
      <w:r w:rsidR="006D5DC8">
        <w:t xml:space="preserve">terminie </w:t>
      </w:r>
      <w:r w:rsidR="00336673">
        <w:t>3 dni od dnia ogłoszenia wyników,</w:t>
      </w:r>
      <w:r w:rsidRPr="00E974A6">
        <w:t xml:space="preserve"> </w:t>
      </w:r>
      <w:r w:rsidR="006D5DC8">
        <w:t>pocztą elektroniczną</w:t>
      </w:r>
      <w:r w:rsidRPr="00E974A6">
        <w:t xml:space="preserve"> na </w:t>
      </w:r>
      <w:r w:rsidR="00077604" w:rsidRPr="00E974A6">
        <w:t xml:space="preserve">adres </w:t>
      </w:r>
      <w:r w:rsidR="00077604">
        <w:t>trzeciwiek@ug.edu.pl</w:t>
      </w:r>
      <w:r w:rsidRPr="00E974A6">
        <w:t xml:space="preserve"> lub pocztą tradycyjną na adres:</w:t>
      </w:r>
      <w:r w:rsidR="00077604">
        <w:t xml:space="preserve"> Gdański Uniwersytet Trzeciego Wieku, ul. Marii Janion </w:t>
      </w:r>
      <w:r w:rsidR="00336673">
        <w:t>4</w:t>
      </w:r>
      <w:r w:rsidR="00077604">
        <w:t>, pok. 102</w:t>
      </w:r>
      <w:r w:rsidR="00336673">
        <w:t xml:space="preserve">. </w:t>
      </w:r>
    </w:p>
    <w:p w14:paraId="3091BEFF" w14:textId="77777777" w:rsidR="00D15EBD" w:rsidRPr="00E974A6" w:rsidRDefault="00D15EBD" w:rsidP="00D15EBD">
      <w:pPr>
        <w:pStyle w:val="Akapitzlist"/>
        <w:numPr>
          <w:ilvl w:val="0"/>
          <w:numId w:val="6"/>
        </w:numPr>
        <w:jc w:val="both"/>
      </w:pPr>
      <w:r w:rsidRPr="00E974A6">
        <w:t>Reklamacja powinna zawierać:</w:t>
      </w:r>
    </w:p>
    <w:p w14:paraId="6258FF3F" w14:textId="608654F2" w:rsidR="00D15EBD" w:rsidRPr="00E974A6" w:rsidRDefault="00D15EBD" w:rsidP="00D15EBD">
      <w:pPr>
        <w:pStyle w:val="Akapitzlist"/>
        <w:numPr>
          <w:ilvl w:val="1"/>
          <w:numId w:val="6"/>
        </w:numPr>
        <w:jc w:val="both"/>
      </w:pPr>
      <w:r w:rsidRPr="00E974A6">
        <w:t>Dopisek na kopercie lub w temacie e-maila „Reklamacja – konkurs”</w:t>
      </w:r>
    </w:p>
    <w:p w14:paraId="0B450016" w14:textId="706EF77E" w:rsidR="00D15EBD" w:rsidRPr="00E974A6" w:rsidRDefault="003C6909" w:rsidP="00D15EBD">
      <w:pPr>
        <w:pStyle w:val="Akapitzlist"/>
        <w:numPr>
          <w:ilvl w:val="1"/>
          <w:numId w:val="6"/>
        </w:numPr>
        <w:jc w:val="both"/>
      </w:pPr>
      <w:r w:rsidRPr="00E974A6">
        <w:t>Dane,</w:t>
      </w:r>
      <w:r w:rsidR="00D15EBD" w:rsidRPr="00E974A6">
        <w:t xml:space="preserve"> o których mowa w §2 ust </w:t>
      </w:r>
      <w:r>
        <w:t>4</w:t>
      </w:r>
      <w:r w:rsidR="00D15EBD" w:rsidRPr="00E974A6">
        <w:t xml:space="preserve"> lit. a-e;</w:t>
      </w:r>
    </w:p>
    <w:p w14:paraId="71210A8E" w14:textId="77777777" w:rsidR="00D15EBD" w:rsidRPr="00E974A6" w:rsidRDefault="00D15EBD" w:rsidP="00D15EBD">
      <w:pPr>
        <w:pStyle w:val="Akapitzlist"/>
        <w:numPr>
          <w:ilvl w:val="1"/>
          <w:numId w:val="6"/>
        </w:numPr>
        <w:jc w:val="both"/>
      </w:pPr>
      <w:r w:rsidRPr="00E974A6">
        <w:t>Uzasadnienie wniesienia reklamacji;</w:t>
      </w:r>
    </w:p>
    <w:p w14:paraId="1B9EDD21" w14:textId="77777777" w:rsidR="00D15EBD" w:rsidRDefault="00D15EBD" w:rsidP="00D15EBD">
      <w:pPr>
        <w:pStyle w:val="Akapitzlist"/>
        <w:numPr>
          <w:ilvl w:val="1"/>
          <w:numId w:val="6"/>
        </w:numPr>
        <w:jc w:val="both"/>
      </w:pPr>
      <w:r w:rsidRPr="00E974A6">
        <w:t>W przypadku wniesienia reklamacji pocztą tradycyjną, odręczny podpis zgłaszającego.</w:t>
      </w:r>
    </w:p>
    <w:p w14:paraId="1A446E6A" w14:textId="5B5ADAEF" w:rsidR="003C6909" w:rsidRDefault="00BE473A" w:rsidP="00BE473A">
      <w:pPr>
        <w:pStyle w:val="Akapitzlist"/>
        <w:numPr>
          <w:ilvl w:val="0"/>
          <w:numId w:val="6"/>
        </w:numPr>
        <w:jc w:val="both"/>
      </w:pPr>
      <w:r>
        <w:t xml:space="preserve">Reklamację rozpatruje komisja konkursowa w terminie </w:t>
      </w:r>
      <w:r w:rsidR="00287522">
        <w:t xml:space="preserve">1 dnia </w:t>
      </w:r>
      <w:r>
        <w:t xml:space="preserve">od dnia ich otrzymania. </w:t>
      </w:r>
    </w:p>
    <w:p w14:paraId="39F1A79E" w14:textId="5594AB54" w:rsidR="006D5DC8" w:rsidRDefault="006D5DC8" w:rsidP="006D5DC8">
      <w:pPr>
        <w:pStyle w:val="Akapitzlist"/>
        <w:numPr>
          <w:ilvl w:val="0"/>
          <w:numId w:val="6"/>
        </w:numPr>
        <w:jc w:val="both"/>
      </w:pPr>
      <w:r w:rsidRPr="00473BAD">
        <w:t>Reklamacje dotyczące organizacji, przebiegu lub warunków udziału w mobilności organizowanej przez Fundację Pomorskich Kresowian nie są rozpatrywane przez Uniwersytet Gdański i powinny być kierowane do Fundacji jako organizatora mobilności.</w:t>
      </w:r>
    </w:p>
    <w:p w14:paraId="175374D2" w14:textId="2C48BC00" w:rsidR="00BE473A" w:rsidRDefault="00BE473A" w:rsidP="00BE473A">
      <w:pPr>
        <w:pStyle w:val="Akapitzlist"/>
        <w:numPr>
          <w:ilvl w:val="0"/>
          <w:numId w:val="6"/>
        </w:numPr>
        <w:jc w:val="both"/>
      </w:pPr>
      <w:r>
        <w:t xml:space="preserve">Informacja o sposobie rozpatrzenia reklamacji przekazywana jest uczestnikowi za pośrednictwem poczty elektronicznej lub w formie pisemnej. </w:t>
      </w:r>
    </w:p>
    <w:p w14:paraId="29367C73" w14:textId="4C2C510B" w:rsidR="00BE473A" w:rsidRDefault="00BE473A" w:rsidP="00BE473A">
      <w:pPr>
        <w:pStyle w:val="Akapitzlist"/>
        <w:numPr>
          <w:ilvl w:val="0"/>
          <w:numId w:val="6"/>
        </w:numPr>
        <w:jc w:val="both"/>
      </w:pPr>
      <w:r w:rsidRPr="00BE473A">
        <w:t>Reklamacje mogą dotyczyć wyłącznie naruszenia postanowień niniejszego regulaminu lub nieprawidłowości w przebiegu konkursu.</w:t>
      </w:r>
    </w:p>
    <w:p w14:paraId="76797A5A" w14:textId="723B8CE9" w:rsidR="00BE473A" w:rsidRDefault="00BE473A" w:rsidP="00BE473A">
      <w:pPr>
        <w:pStyle w:val="Akapitzlist"/>
        <w:numPr>
          <w:ilvl w:val="0"/>
          <w:numId w:val="6"/>
        </w:numPr>
        <w:jc w:val="both"/>
      </w:pPr>
      <w:r w:rsidRPr="00BE473A">
        <w:t>Ocena merytoryczna prac konkursowych dokonana przez Komisję Konkursową ma charakter uznaniowy i nie podlega ponownej ocenie w trybie reklamacyjnym.</w:t>
      </w:r>
    </w:p>
    <w:p w14:paraId="5C40E04B" w14:textId="77777777" w:rsidR="006D5DC8" w:rsidRPr="00E974A6" w:rsidRDefault="006D5DC8" w:rsidP="006D5DC8">
      <w:r w:rsidRPr="00E974A6">
        <w:rPr>
          <w:b/>
          <w:bCs/>
        </w:rPr>
        <w:lastRenderedPageBreak/>
        <w:t>Klauzula RODO:</w:t>
      </w:r>
      <w:r w:rsidRPr="00E974A6">
        <w:t> </w:t>
      </w:r>
      <w:r w:rsidRPr="00E974A6">
        <w:br/>
        <w:t>Zgodnie z Ogólnym rozporządzeniem o ochronie danych z dnia 27 kwietnia 2016 r., zwanym dalej RODO, informujemy, że: </w:t>
      </w:r>
    </w:p>
    <w:p w14:paraId="3FE98ED6" w14:textId="77777777" w:rsidR="006D5DC8" w:rsidRPr="00E974A6" w:rsidRDefault="006D5DC8" w:rsidP="006D5DC8">
      <w:pPr>
        <w:pStyle w:val="Akapitzlist"/>
      </w:pPr>
    </w:p>
    <w:p w14:paraId="7E198FAA" w14:textId="77777777" w:rsidR="006D5DC8" w:rsidRPr="00E974A6" w:rsidRDefault="006D5DC8" w:rsidP="006D5DC8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Dane uczestników konkursu będą przetwarzane zgodnie z postanowieniami Rozporządzenia Parlamentu Europejskiego i Rady (UE) 2016/679 w sprawie ochrony osób fizycznych w związku z przetwarzaniem danych osobowych i w sprawie swobodnego przepływu takich danych oraz uchylenia dyrektywy 95/46/WE (ogólne rozporządzenie o ochronie danych) z dnia 27.04.2016 r. (zwanym dalej: „RODO”).</w:t>
      </w:r>
    </w:p>
    <w:p w14:paraId="35A96A7D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 xml:space="preserve">Administratorem Pani/Pana danych osobowych jest Uniwersytet Gdański z siedzibą w (80-309) Gdańsku przy ul. </w:t>
      </w:r>
      <w:r>
        <w:rPr>
          <w:rFonts w:ascii="Calibri" w:eastAsia="Calibri" w:hAnsi="Calibri" w:cs="Calibri"/>
          <w:sz w:val="22"/>
          <w:szCs w:val="22"/>
        </w:rPr>
        <w:t>Marii Janion 7</w:t>
      </w:r>
      <w:r w:rsidRPr="00E974A6">
        <w:rPr>
          <w:rFonts w:ascii="Calibri" w:eastAsia="Calibri" w:hAnsi="Calibri" w:cs="Calibri"/>
          <w:sz w:val="22"/>
          <w:szCs w:val="22"/>
        </w:rPr>
        <w:t>.</w:t>
      </w:r>
    </w:p>
    <w:p w14:paraId="3F670F75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 xml:space="preserve">Administrator danych osobowych powołał Inspektora Ochrony Danych, z którym można skontaktować się pod numerem telefonu (58) 523 31 30 lub adresem e-mail: </w:t>
      </w:r>
      <w:hyperlink r:id="rId8" w:history="1">
        <w:r w:rsidRPr="00E974A6">
          <w:rPr>
            <w:rStyle w:val="Hipercze"/>
            <w:rFonts w:ascii="Calibri" w:eastAsia="Calibri" w:hAnsi="Calibri" w:cs="Calibri"/>
            <w:color w:val="auto"/>
            <w:sz w:val="22"/>
            <w:szCs w:val="22"/>
          </w:rPr>
          <w:t>iod@ug.edu.pl</w:t>
        </w:r>
      </w:hyperlink>
      <w:r w:rsidRPr="00E974A6">
        <w:rPr>
          <w:rFonts w:ascii="Calibri" w:eastAsia="Calibri" w:hAnsi="Calibri" w:cs="Calibri"/>
          <w:sz w:val="22"/>
          <w:szCs w:val="22"/>
        </w:rPr>
        <w:t xml:space="preserve">. </w:t>
      </w:r>
      <w:r w:rsidRPr="00E974A6">
        <w:br/>
      </w:r>
      <w:r w:rsidRPr="00E974A6">
        <w:rPr>
          <w:rFonts w:ascii="Calibri" w:eastAsia="Calibri" w:hAnsi="Calibri" w:cs="Calibri"/>
          <w:sz w:val="22"/>
          <w:szCs w:val="22"/>
        </w:rPr>
        <w:t>Z Inspektorem Ochrony Danych można kontaktować się we wszystkich sprawach dotyczących przetwarzania danych osobowych oraz korzystania z praw związanych z ich przetwarzaniem.</w:t>
      </w:r>
    </w:p>
    <w:p w14:paraId="6FC8D15E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Pani/Pana dane będą przetwarzane w celu realizacji konkursu oraz w celu archiwizacji danych po jego zakończeniu, zawsze w oparciu o przepisy prawa, w tym kodeks cywilny oraz inne ustawy szczegółowe.</w:t>
      </w:r>
    </w:p>
    <w:p w14:paraId="06150980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Podstawą prawną przetwarzania Pani/Pana danych są:</w:t>
      </w:r>
    </w:p>
    <w:p w14:paraId="701A1AD6" w14:textId="77777777" w:rsidR="006D5DC8" w:rsidRPr="00E974A6" w:rsidRDefault="006D5DC8" w:rsidP="006D5DC8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art. 6 ust. 1 lit. a RODO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E974A6">
        <w:rPr>
          <w:rFonts w:ascii="Calibri" w:eastAsia="Calibri" w:hAnsi="Calibri" w:cs="Calibri"/>
          <w:sz w:val="22"/>
          <w:szCs w:val="22"/>
        </w:rPr>
        <w:t>– zgoda osoby, której dane dotyczą, w związku z podaniem swoich danych w celu zgłoszenia chęci uczestnictwa / wzięcia udziału w konkursie,</w:t>
      </w:r>
    </w:p>
    <w:p w14:paraId="34846B72" w14:textId="77777777" w:rsidR="006D5DC8" w:rsidRPr="00E974A6" w:rsidRDefault="006D5DC8" w:rsidP="006D5DC8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art. 6 ust. 1 lit. c RODO – obowiązek prawny ciążący na Administratorze, w przypadku wygranej w konkursie lub akcji promocyjnej i otrzymania nagrody,</w:t>
      </w:r>
    </w:p>
    <w:p w14:paraId="571AB6E0" w14:textId="77777777" w:rsidR="006D5DC8" w:rsidRPr="003C6909" w:rsidRDefault="006D5DC8" w:rsidP="006D5DC8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art. 6 ust. 1 lit. f RODO - prawnie uzasadniony interes realizowany przez Administratora, w zakresie realizacji, rozstrzygnięcia konkursu lub akcji promocyjnej, wyłonienia zwycięzcy, dostarczenia nagród, publikacji danych osobowych laureatów</w:t>
      </w:r>
      <w:r>
        <w:rPr>
          <w:rFonts w:ascii="Calibri" w:eastAsia="Calibri" w:hAnsi="Calibri" w:cs="Calibri"/>
          <w:sz w:val="22"/>
          <w:szCs w:val="22"/>
        </w:rPr>
        <w:t>,</w:t>
      </w:r>
    </w:p>
    <w:p w14:paraId="36E68DA3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Pani/Pana dane będą przechowywane do końca okresu przedawnienia potencjalnych roszczeń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 w:rsidRPr="00E974A6">
        <w:rPr>
          <w:rFonts w:ascii="Calibri" w:eastAsia="Calibri" w:hAnsi="Calibri" w:cs="Calibri"/>
          <w:sz w:val="22"/>
          <w:szCs w:val="22"/>
        </w:rPr>
        <w:t xml:space="preserve">przez czas konieczny ze względu na realizację konkursu przez Administratora danych oraz czas określony w odrębnych przepisach prawa. </w:t>
      </w:r>
    </w:p>
    <w:p w14:paraId="45D46D06" w14:textId="77777777" w:rsidR="006D5DC8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3C6909">
        <w:rPr>
          <w:rFonts w:ascii="Calibri" w:eastAsia="Calibri" w:hAnsi="Calibri" w:cs="Calibri"/>
          <w:sz w:val="22"/>
          <w:szCs w:val="22"/>
        </w:rPr>
        <w:t>Pani/Pana dane osobowe zostaną udostępniane następującym podmiotom:</w:t>
      </w:r>
      <w:r w:rsidRPr="003C6909"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>Fundacja Pomorskich Kresowian z siedzibą w Gdańsku, przy ulicy Jaśkowa Dolina 17</w:t>
      </w:r>
      <w:r w:rsidRPr="003C6909">
        <w:rPr>
          <w:rFonts w:ascii="Calibri" w:eastAsia="Calibri" w:hAnsi="Calibri" w:cs="Calibri"/>
          <w:sz w:val="22"/>
          <w:szCs w:val="22"/>
        </w:rPr>
        <w:t>. Ponadto, odbiorcami Państwa danych mogą być podmioty posiadające prawo dostępu do danych na podstawie obowiązujących przepisów prawa</w:t>
      </w:r>
      <w:r>
        <w:rPr>
          <w:rFonts w:ascii="Calibri" w:eastAsia="Calibri" w:hAnsi="Calibri" w:cs="Calibri"/>
          <w:sz w:val="22"/>
          <w:szCs w:val="22"/>
        </w:rPr>
        <w:t>,</w:t>
      </w:r>
      <w:r w:rsidRPr="003C6909">
        <w:rPr>
          <w:rFonts w:ascii="Calibri" w:eastAsia="Calibri" w:hAnsi="Calibri" w:cs="Calibri"/>
          <w:sz w:val="22"/>
          <w:szCs w:val="22"/>
        </w:rPr>
        <w:t xml:space="preserve"> oraz podmioty współpracujące w szczególności partnerzy świadczący usługi techniczne, na podstawie zawartych umów, zgodnie z obowiązującymi przepisami prawa w zakresie ochrony danych osobowych.</w:t>
      </w:r>
    </w:p>
    <w:p w14:paraId="01674B9C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 xml:space="preserve">Podanie danych jest dobrowolne, jednakże niezbędne do uczestnictwa w konkursie. </w:t>
      </w:r>
    </w:p>
    <w:p w14:paraId="72CC5DA3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 xml:space="preserve">Przysługuje Pani/Panu prawo dostępu do treści swoich danych i ich sprostowania, poprawiania, usunięcia, ograniczenia przetwarzania, prawo do przenoszenia danych, prawo do cofnięcia zgody w dowolnym momencie bez wpływu na zgodność z prawem przetwarzania. </w:t>
      </w:r>
    </w:p>
    <w:p w14:paraId="25311860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Przysługuje Pani/Panu prawo wniesienia skargi do Prezesa Urzędu Ochrony Danych Osobowych, gdy uzna Pani/ Pan, że przetwarzanie danych osobowych narusza przepisy ogólnego rozporządzenia o ochronie danych osobowych z dnia 27 kwietnia 2016 r. (RODO).</w:t>
      </w:r>
    </w:p>
    <w:p w14:paraId="6780D7F1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t>Pani/Pana dane nie będą poddane profilowaniu i przetwarzaniu w sposób zautomatyzowany.</w:t>
      </w:r>
    </w:p>
    <w:p w14:paraId="54E913D0" w14:textId="77777777" w:rsidR="006D5DC8" w:rsidRPr="00E974A6" w:rsidRDefault="006D5DC8" w:rsidP="006D5DC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E974A6">
        <w:rPr>
          <w:rFonts w:ascii="Calibri" w:eastAsia="Calibri" w:hAnsi="Calibri" w:cs="Calibri"/>
          <w:sz w:val="22"/>
          <w:szCs w:val="22"/>
        </w:rPr>
        <w:lastRenderedPageBreak/>
        <w:t>Pani/Pana dane nie będą przekazywane do państwa trzeciego (poza EOG).</w:t>
      </w:r>
    </w:p>
    <w:p w14:paraId="158591D5" w14:textId="77777777" w:rsidR="00410F81" w:rsidRDefault="00410F81"/>
    <w:sectPr w:rsidR="00410F81" w:rsidSect="00D15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AB728" w14:textId="77777777" w:rsidR="00405294" w:rsidRDefault="00405294" w:rsidP="00D15EBD">
      <w:pPr>
        <w:spacing w:after="0" w:line="240" w:lineRule="auto"/>
      </w:pPr>
      <w:r>
        <w:separator/>
      </w:r>
    </w:p>
  </w:endnote>
  <w:endnote w:type="continuationSeparator" w:id="0">
    <w:p w14:paraId="54DE7774" w14:textId="77777777" w:rsidR="00405294" w:rsidRDefault="00405294" w:rsidP="00D1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D7EB5" w14:textId="77777777" w:rsidR="00405294" w:rsidRDefault="00405294" w:rsidP="00D15EBD">
      <w:pPr>
        <w:spacing w:after="0" w:line="240" w:lineRule="auto"/>
      </w:pPr>
      <w:r>
        <w:separator/>
      </w:r>
    </w:p>
  </w:footnote>
  <w:footnote w:type="continuationSeparator" w:id="0">
    <w:p w14:paraId="2A6D933A" w14:textId="77777777" w:rsidR="00405294" w:rsidRDefault="00405294" w:rsidP="00D15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52EB4"/>
    <w:multiLevelType w:val="hybridMultilevel"/>
    <w:tmpl w:val="BBE60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A1E15"/>
    <w:multiLevelType w:val="hybridMultilevel"/>
    <w:tmpl w:val="4A284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D1ADF"/>
    <w:multiLevelType w:val="hybridMultilevel"/>
    <w:tmpl w:val="679AF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65A24"/>
    <w:multiLevelType w:val="hybridMultilevel"/>
    <w:tmpl w:val="BBE606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C6B40"/>
    <w:multiLevelType w:val="hybridMultilevel"/>
    <w:tmpl w:val="7F0C85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6096F"/>
    <w:multiLevelType w:val="hybridMultilevel"/>
    <w:tmpl w:val="BF8E45BC"/>
    <w:lvl w:ilvl="0" w:tplc="CC8A5366">
      <w:start w:val="1"/>
      <w:numFmt w:val="decimal"/>
      <w:lvlText w:val="%1."/>
      <w:lvlJc w:val="left"/>
      <w:pPr>
        <w:ind w:left="720" w:hanging="360"/>
      </w:pPr>
    </w:lvl>
    <w:lvl w:ilvl="1" w:tplc="06DA3328">
      <w:start w:val="1"/>
      <w:numFmt w:val="lowerLetter"/>
      <w:lvlText w:val="%2."/>
      <w:lvlJc w:val="left"/>
      <w:pPr>
        <w:ind w:left="1440" w:hanging="360"/>
      </w:pPr>
    </w:lvl>
    <w:lvl w:ilvl="2" w:tplc="0B32D9F6">
      <w:start w:val="1"/>
      <w:numFmt w:val="lowerRoman"/>
      <w:lvlText w:val="%3."/>
      <w:lvlJc w:val="right"/>
      <w:pPr>
        <w:ind w:left="2160" w:hanging="180"/>
      </w:pPr>
    </w:lvl>
    <w:lvl w:ilvl="3" w:tplc="74EE6BFE">
      <w:start w:val="1"/>
      <w:numFmt w:val="decimal"/>
      <w:lvlText w:val="%4."/>
      <w:lvlJc w:val="left"/>
      <w:pPr>
        <w:ind w:left="2880" w:hanging="360"/>
      </w:pPr>
    </w:lvl>
    <w:lvl w:ilvl="4" w:tplc="716CBB38">
      <w:start w:val="1"/>
      <w:numFmt w:val="lowerLetter"/>
      <w:lvlText w:val="%5."/>
      <w:lvlJc w:val="left"/>
      <w:pPr>
        <w:ind w:left="3600" w:hanging="360"/>
      </w:pPr>
    </w:lvl>
    <w:lvl w:ilvl="5" w:tplc="EA161434">
      <w:start w:val="1"/>
      <w:numFmt w:val="lowerRoman"/>
      <w:lvlText w:val="%6."/>
      <w:lvlJc w:val="right"/>
      <w:pPr>
        <w:ind w:left="4320" w:hanging="180"/>
      </w:pPr>
    </w:lvl>
    <w:lvl w:ilvl="6" w:tplc="79761174">
      <w:start w:val="1"/>
      <w:numFmt w:val="decimal"/>
      <w:lvlText w:val="%7."/>
      <w:lvlJc w:val="left"/>
      <w:pPr>
        <w:ind w:left="5040" w:hanging="360"/>
      </w:pPr>
    </w:lvl>
    <w:lvl w:ilvl="7" w:tplc="CB621DFC">
      <w:start w:val="1"/>
      <w:numFmt w:val="lowerLetter"/>
      <w:lvlText w:val="%8."/>
      <w:lvlJc w:val="left"/>
      <w:pPr>
        <w:ind w:left="5760" w:hanging="360"/>
      </w:pPr>
    </w:lvl>
    <w:lvl w:ilvl="8" w:tplc="A92C948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92DF5"/>
    <w:multiLevelType w:val="hybridMultilevel"/>
    <w:tmpl w:val="148CB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479813">
    <w:abstractNumId w:val="5"/>
  </w:num>
  <w:num w:numId="2" w16cid:durableId="1273435999">
    <w:abstractNumId w:val="0"/>
  </w:num>
  <w:num w:numId="3" w16cid:durableId="1907446867">
    <w:abstractNumId w:val="2"/>
  </w:num>
  <w:num w:numId="4" w16cid:durableId="1680232621">
    <w:abstractNumId w:val="3"/>
  </w:num>
  <w:num w:numId="5" w16cid:durableId="2087267439">
    <w:abstractNumId w:val="4"/>
  </w:num>
  <w:num w:numId="6" w16cid:durableId="562646050">
    <w:abstractNumId w:val="6"/>
  </w:num>
  <w:num w:numId="7" w16cid:durableId="60564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BD"/>
    <w:rsid w:val="00077604"/>
    <w:rsid w:val="00112FC0"/>
    <w:rsid w:val="001701AC"/>
    <w:rsid w:val="002244C9"/>
    <w:rsid w:val="00287522"/>
    <w:rsid w:val="002E4026"/>
    <w:rsid w:val="00312A14"/>
    <w:rsid w:val="00336673"/>
    <w:rsid w:val="003A7164"/>
    <w:rsid w:val="003B4CC0"/>
    <w:rsid w:val="003C6909"/>
    <w:rsid w:val="00405294"/>
    <w:rsid w:val="00410F81"/>
    <w:rsid w:val="00466F71"/>
    <w:rsid w:val="00486A96"/>
    <w:rsid w:val="004A66AB"/>
    <w:rsid w:val="00522CC6"/>
    <w:rsid w:val="00536D41"/>
    <w:rsid w:val="00574357"/>
    <w:rsid w:val="005749E4"/>
    <w:rsid w:val="00597B88"/>
    <w:rsid w:val="005E4A82"/>
    <w:rsid w:val="006D5DC8"/>
    <w:rsid w:val="00716F38"/>
    <w:rsid w:val="00723EAF"/>
    <w:rsid w:val="00745D9B"/>
    <w:rsid w:val="008524C0"/>
    <w:rsid w:val="00861F24"/>
    <w:rsid w:val="00A16A68"/>
    <w:rsid w:val="00AA4D42"/>
    <w:rsid w:val="00B60C90"/>
    <w:rsid w:val="00BE473A"/>
    <w:rsid w:val="00BF495A"/>
    <w:rsid w:val="00CB32F2"/>
    <w:rsid w:val="00D15EBD"/>
    <w:rsid w:val="00E00898"/>
    <w:rsid w:val="00E233B5"/>
    <w:rsid w:val="00E758C9"/>
    <w:rsid w:val="00F70A9A"/>
    <w:rsid w:val="00FE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C6EB3"/>
  <w15:chartTrackingRefBased/>
  <w15:docId w15:val="{FEFCE9FD-B886-4BE5-BA85-1582F507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5EBD"/>
  </w:style>
  <w:style w:type="paragraph" w:styleId="Nagwek1">
    <w:name w:val="heading 1"/>
    <w:basedOn w:val="Normalny"/>
    <w:next w:val="Normalny"/>
    <w:link w:val="Nagwek1Znak"/>
    <w:uiPriority w:val="9"/>
    <w:qFormat/>
    <w:rsid w:val="00D15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5E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5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E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5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5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5E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E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E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E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E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E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5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5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5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5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5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5E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5E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5E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5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5E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5EBD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5E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5E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5EBD"/>
    <w:rPr>
      <w:sz w:val="20"/>
      <w:szCs w:val="20"/>
    </w:rPr>
  </w:style>
  <w:style w:type="paragraph" w:customStyle="1" w:styleId="Normalny1">
    <w:name w:val="Normalny1"/>
    <w:rsid w:val="00D15EBD"/>
    <w:rPr>
      <w:rFonts w:ascii="Aptos" w:eastAsia="Aptos" w:hAnsi="Aptos" w:cs="Aptos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15EBD"/>
    <w:rPr>
      <w:color w:val="467886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5EB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5EB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5EB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5EB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5E4A82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9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9E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g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zeciwiek@ug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1351</Words>
  <Characters>8106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4</cp:revision>
  <cp:lastPrinted>2026-10-06T08:26:00Z</cp:lastPrinted>
  <dcterms:created xsi:type="dcterms:W3CDTF">2026-10-07T10:22:00Z</dcterms:created>
  <dcterms:modified xsi:type="dcterms:W3CDTF">2026-10-09T07:07:00Z</dcterms:modified>
</cp:coreProperties>
</file>