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C6556" w14:textId="77777777" w:rsidR="004E205A" w:rsidRPr="005133E9" w:rsidRDefault="004E205A" w:rsidP="004E205A">
      <w:pPr>
        <w:spacing w:line="360" w:lineRule="auto"/>
        <w:ind w:right="568"/>
        <w:jc w:val="center"/>
        <w:rPr>
          <w:rFonts w:ascii="Arial" w:hAnsi="Arial" w:cs="Arial"/>
          <w:b/>
          <w:bCs/>
          <w:sz w:val="28"/>
          <w:szCs w:val="28"/>
        </w:rPr>
      </w:pPr>
      <w:r w:rsidRPr="005133E9">
        <w:rPr>
          <w:rFonts w:ascii="Arial" w:hAnsi="Arial" w:cs="Arial"/>
          <w:b/>
          <w:bCs/>
          <w:sz w:val="28"/>
          <w:szCs w:val="28"/>
        </w:rPr>
        <w:t>Elwira Rewińska</w:t>
      </w:r>
    </w:p>
    <w:p w14:paraId="3A787068" w14:textId="77777777" w:rsidR="004E205A" w:rsidRPr="005133E9" w:rsidRDefault="004E205A" w:rsidP="004E205A">
      <w:pPr>
        <w:spacing w:line="360" w:lineRule="auto"/>
        <w:ind w:right="568"/>
        <w:jc w:val="center"/>
        <w:rPr>
          <w:rFonts w:ascii="Arial" w:hAnsi="Arial" w:cs="Arial"/>
          <w:b/>
          <w:bCs/>
          <w:sz w:val="28"/>
          <w:szCs w:val="28"/>
        </w:rPr>
      </w:pPr>
      <w:r w:rsidRPr="005133E9">
        <w:rPr>
          <w:rFonts w:ascii="Arial" w:hAnsi="Arial" w:cs="Arial"/>
          <w:b/>
          <w:bCs/>
          <w:sz w:val="28"/>
          <w:szCs w:val="28"/>
        </w:rPr>
        <w:t>125 lat kina Style i kierunki filmowe</w:t>
      </w:r>
    </w:p>
    <w:p w14:paraId="397D094B" w14:textId="77777777" w:rsidR="004E205A" w:rsidRPr="005133E9" w:rsidRDefault="004E205A" w:rsidP="004E205A">
      <w:pPr>
        <w:spacing w:line="360" w:lineRule="auto"/>
        <w:ind w:right="568"/>
        <w:rPr>
          <w:rFonts w:ascii="Arial" w:hAnsi="Arial" w:cs="Arial"/>
          <w:sz w:val="28"/>
          <w:szCs w:val="28"/>
        </w:rPr>
      </w:pPr>
      <w:r w:rsidRPr="005133E9">
        <w:rPr>
          <w:rFonts w:ascii="Arial" w:hAnsi="Arial" w:cs="Arial"/>
          <w:sz w:val="28"/>
          <w:szCs w:val="28"/>
        </w:rPr>
        <w:t>Neorealizm włoski – „odkrycie moralne”</w:t>
      </w:r>
    </w:p>
    <w:p w14:paraId="0CDA4EFA" w14:textId="51008F3D" w:rsidR="004E205A" w:rsidRPr="005133E9" w:rsidRDefault="004E205A" w:rsidP="004E205A">
      <w:pPr>
        <w:spacing w:line="360" w:lineRule="auto"/>
        <w:ind w:right="568"/>
        <w:jc w:val="both"/>
        <w:rPr>
          <w:rFonts w:ascii="Arial" w:hAnsi="Arial" w:cs="Arial"/>
          <w:sz w:val="24"/>
          <w:szCs w:val="24"/>
        </w:rPr>
      </w:pPr>
      <w:r w:rsidRPr="005133E9">
        <w:rPr>
          <w:rFonts w:ascii="Arial" w:hAnsi="Arial" w:cs="Arial"/>
          <w:sz w:val="24"/>
          <w:szCs w:val="24"/>
        </w:rPr>
        <w:t>Oto  neorealistyczne wyznanie wiary: „Musimy robić filmy tak proste i surowe, jak to jest tylko możliwe. Film bez sztuczności, ujęcia bez scenariuszy i jak to tylko możliwe, czerpane życia. Musimy wyjść na drogi, wziąć kamerę na ulicę, do zakładów, baraków, na stacje kolejowe. Wystarczy zatrzymać się na ulicy, stanąć i obserwować przez pół godziny. Chłonąć uważnym i nieuprzedzonym okiem, by stworzyć film równocześnie włoski</w:t>
      </w:r>
      <w:r>
        <w:rPr>
          <w:rFonts w:ascii="Arial" w:hAnsi="Arial" w:cs="Arial"/>
          <w:sz w:val="24"/>
          <w:szCs w:val="24"/>
        </w:rPr>
        <w:t xml:space="preserve"> </w:t>
      </w:r>
      <w:r w:rsidRPr="005133E9">
        <w:rPr>
          <w:rFonts w:ascii="Arial" w:hAnsi="Arial" w:cs="Arial"/>
          <w:sz w:val="24"/>
          <w:szCs w:val="24"/>
        </w:rPr>
        <w:t>i prawdziwy.”</w:t>
      </w:r>
    </w:p>
    <w:p w14:paraId="2E14804C" w14:textId="77777777" w:rsidR="004E205A" w:rsidRPr="005133E9" w:rsidRDefault="004E205A" w:rsidP="004E205A">
      <w:pPr>
        <w:spacing w:line="360" w:lineRule="auto"/>
        <w:ind w:right="568"/>
        <w:jc w:val="both"/>
        <w:rPr>
          <w:rFonts w:ascii="Arial" w:hAnsi="Arial" w:cs="Arial"/>
          <w:sz w:val="24"/>
          <w:szCs w:val="24"/>
        </w:rPr>
      </w:pPr>
      <w:r w:rsidRPr="005133E9">
        <w:rPr>
          <w:rFonts w:ascii="Arial" w:hAnsi="Arial" w:cs="Arial"/>
          <w:sz w:val="24"/>
          <w:szCs w:val="24"/>
        </w:rPr>
        <w:t>Zavattini, współtwórca neorealizm, stwierdza, że neorealizm nie jest szkołą ani kierunkiem, lecz inicjatywą grupy intelektualistów, a przede wszystkim ich programem moralnym.</w:t>
      </w:r>
    </w:p>
    <w:p w14:paraId="638AB548" w14:textId="77777777" w:rsidR="004E205A" w:rsidRPr="005133E9" w:rsidRDefault="004E205A" w:rsidP="004E205A">
      <w:pPr>
        <w:spacing w:line="360" w:lineRule="auto"/>
        <w:ind w:right="568"/>
        <w:jc w:val="both"/>
        <w:rPr>
          <w:rFonts w:ascii="Arial" w:hAnsi="Arial" w:cs="Arial"/>
          <w:sz w:val="24"/>
          <w:szCs w:val="24"/>
        </w:rPr>
      </w:pPr>
      <w:r w:rsidRPr="005133E9">
        <w:rPr>
          <w:rFonts w:ascii="Arial" w:hAnsi="Arial" w:cs="Arial"/>
          <w:sz w:val="24"/>
          <w:szCs w:val="24"/>
        </w:rPr>
        <w:t>Jest więc neorealizm</w:t>
      </w:r>
    </w:p>
    <w:p w14:paraId="5B59648B" w14:textId="77777777" w:rsidR="004E205A" w:rsidRPr="005133E9" w:rsidRDefault="004E205A" w:rsidP="004E205A">
      <w:pPr>
        <w:spacing w:line="360" w:lineRule="auto"/>
        <w:ind w:right="568"/>
        <w:jc w:val="both"/>
        <w:rPr>
          <w:rFonts w:ascii="Arial" w:hAnsi="Arial" w:cs="Arial"/>
          <w:sz w:val="24"/>
          <w:szCs w:val="24"/>
        </w:rPr>
      </w:pPr>
      <w:r w:rsidRPr="005133E9">
        <w:rPr>
          <w:rFonts w:ascii="Arial" w:hAnsi="Arial" w:cs="Arial"/>
          <w:sz w:val="24"/>
          <w:szCs w:val="24"/>
        </w:rPr>
        <w:t>- nową postawą wobec rzeczywistości;</w:t>
      </w:r>
    </w:p>
    <w:p w14:paraId="0F731D16" w14:textId="77777777" w:rsidR="004E205A" w:rsidRPr="005133E9" w:rsidRDefault="004E205A" w:rsidP="004E205A">
      <w:pPr>
        <w:spacing w:line="360" w:lineRule="auto"/>
        <w:ind w:right="568"/>
        <w:jc w:val="both"/>
        <w:rPr>
          <w:rFonts w:ascii="Arial" w:hAnsi="Arial" w:cs="Arial"/>
          <w:sz w:val="24"/>
          <w:szCs w:val="24"/>
        </w:rPr>
      </w:pPr>
      <w:r w:rsidRPr="005133E9">
        <w:rPr>
          <w:rFonts w:ascii="Arial" w:hAnsi="Arial" w:cs="Arial"/>
          <w:sz w:val="24"/>
          <w:szCs w:val="24"/>
        </w:rPr>
        <w:t>- odkryciem aktualności, faktu realnego a nie wyimaginowanego;</w:t>
      </w:r>
    </w:p>
    <w:p w14:paraId="4E2FA0BF" w14:textId="77777777" w:rsidR="004E205A" w:rsidRPr="005133E9" w:rsidRDefault="004E205A" w:rsidP="004E205A">
      <w:pPr>
        <w:spacing w:line="360" w:lineRule="auto"/>
        <w:ind w:right="568"/>
        <w:jc w:val="both"/>
        <w:rPr>
          <w:rFonts w:ascii="Arial" w:hAnsi="Arial" w:cs="Arial"/>
          <w:sz w:val="24"/>
          <w:szCs w:val="24"/>
        </w:rPr>
      </w:pPr>
      <w:r w:rsidRPr="005133E9">
        <w:rPr>
          <w:rFonts w:ascii="Arial" w:hAnsi="Arial" w:cs="Arial"/>
          <w:sz w:val="24"/>
          <w:szCs w:val="24"/>
        </w:rPr>
        <w:t>- jest ideologią w sposób naturalny socjalistyczną, bowiem wyrósł z głodu, nieszczęść</w:t>
      </w:r>
      <w:r>
        <w:rPr>
          <w:rFonts w:ascii="Arial" w:hAnsi="Arial" w:cs="Arial"/>
          <w:sz w:val="24"/>
          <w:szCs w:val="24"/>
        </w:rPr>
        <w:br/>
      </w:r>
      <w:r w:rsidRPr="005133E9">
        <w:rPr>
          <w:rFonts w:ascii="Arial" w:hAnsi="Arial" w:cs="Arial"/>
          <w:sz w:val="24"/>
          <w:szCs w:val="24"/>
        </w:rPr>
        <w:t>i wyzysku ludzi;</w:t>
      </w:r>
    </w:p>
    <w:p w14:paraId="14368B5E" w14:textId="77777777" w:rsidR="004E205A" w:rsidRPr="005133E9" w:rsidRDefault="004E205A" w:rsidP="004E205A">
      <w:pPr>
        <w:spacing w:line="360" w:lineRule="auto"/>
        <w:ind w:right="568"/>
        <w:jc w:val="both"/>
        <w:rPr>
          <w:rFonts w:ascii="Arial" w:hAnsi="Arial" w:cs="Arial"/>
          <w:sz w:val="24"/>
          <w:szCs w:val="24"/>
        </w:rPr>
      </w:pPr>
      <w:r w:rsidRPr="005133E9">
        <w:rPr>
          <w:rFonts w:ascii="Arial" w:hAnsi="Arial" w:cs="Arial"/>
          <w:sz w:val="24"/>
          <w:szCs w:val="24"/>
        </w:rPr>
        <w:t>- pragnie opowiadać ciągle o postępie, o rozwoju społecznym;</w:t>
      </w:r>
    </w:p>
    <w:p w14:paraId="0B8D4FAC" w14:textId="77777777" w:rsidR="004E205A" w:rsidRPr="005133E9" w:rsidRDefault="004E205A" w:rsidP="004E205A">
      <w:pPr>
        <w:spacing w:line="360" w:lineRule="auto"/>
        <w:ind w:right="568"/>
        <w:jc w:val="both"/>
        <w:rPr>
          <w:rFonts w:ascii="Arial" w:hAnsi="Arial" w:cs="Arial"/>
          <w:sz w:val="24"/>
          <w:szCs w:val="24"/>
        </w:rPr>
      </w:pPr>
      <w:r w:rsidRPr="005133E9">
        <w:rPr>
          <w:rFonts w:ascii="Arial" w:hAnsi="Arial" w:cs="Arial"/>
          <w:sz w:val="24"/>
          <w:szCs w:val="24"/>
        </w:rPr>
        <w:t>- jest w nim zawarta afirmacja i miłość życia.</w:t>
      </w:r>
    </w:p>
    <w:p w14:paraId="473627A4" w14:textId="77777777" w:rsidR="004E205A" w:rsidRPr="005133E9" w:rsidRDefault="004E205A" w:rsidP="004E205A">
      <w:pPr>
        <w:spacing w:line="360" w:lineRule="auto"/>
        <w:ind w:right="568"/>
        <w:jc w:val="both"/>
        <w:rPr>
          <w:rFonts w:ascii="Arial" w:hAnsi="Arial" w:cs="Arial"/>
          <w:sz w:val="24"/>
          <w:szCs w:val="24"/>
        </w:rPr>
      </w:pPr>
      <w:r w:rsidRPr="005133E9">
        <w:rPr>
          <w:rFonts w:ascii="Arial" w:hAnsi="Arial" w:cs="Arial"/>
          <w:sz w:val="24"/>
          <w:szCs w:val="24"/>
        </w:rPr>
        <w:t>Dla Zavattiniego kino to przede wszystkim powinność moralna, takie nastawienie ilustruje hasło filmowców tamtych lat:</w:t>
      </w:r>
    </w:p>
    <w:p w14:paraId="039B943A" w14:textId="77777777" w:rsidR="004E205A" w:rsidRPr="005133E9" w:rsidRDefault="004E205A" w:rsidP="004E205A">
      <w:pPr>
        <w:spacing w:line="360" w:lineRule="auto"/>
        <w:ind w:right="568"/>
        <w:jc w:val="both"/>
        <w:rPr>
          <w:rFonts w:ascii="Arial" w:hAnsi="Arial" w:cs="Arial"/>
          <w:sz w:val="24"/>
          <w:szCs w:val="24"/>
        </w:rPr>
      </w:pPr>
      <w:proofErr w:type="spellStart"/>
      <w:r w:rsidRPr="005133E9">
        <w:rPr>
          <w:rFonts w:ascii="Arial" w:hAnsi="Arial" w:cs="Arial"/>
          <w:sz w:val="24"/>
          <w:szCs w:val="24"/>
        </w:rPr>
        <w:t>Una</w:t>
      </w:r>
      <w:proofErr w:type="spellEnd"/>
      <w:r w:rsidRPr="005133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3E9">
        <w:rPr>
          <w:rFonts w:ascii="Arial" w:hAnsi="Arial" w:cs="Arial"/>
          <w:sz w:val="24"/>
          <w:szCs w:val="24"/>
        </w:rPr>
        <w:t>camera</w:t>
      </w:r>
      <w:proofErr w:type="spellEnd"/>
      <w:r w:rsidRPr="005133E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5133E9">
        <w:rPr>
          <w:rFonts w:ascii="Arial" w:hAnsi="Arial" w:cs="Arial"/>
          <w:sz w:val="24"/>
          <w:szCs w:val="24"/>
        </w:rPr>
        <w:t>mano</w:t>
      </w:r>
      <w:proofErr w:type="spellEnd"/>
      <w:r w:rsidRPr="005133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3E9">
        <w:rPr>
          <w:rFonts w:ascii="Arial" w:hAnsi="Arial" w:cs="Arial"/>
          <w:sz w:val="24"/>
          <w:szCs w:val="24"/>
        </w:rPr>
        <w:t>ed</w:t>
      </w:r>
      <w:proofErr w:type="spellEnd"/>
      <w:r w:rsidRPr="005133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3E9">
        <w:rPr>
          <w:rFonts w:ascii="Arial" w:hAnsi="Arial" w:cs="Arial"/>
          <w:sz w:val="24"/>
          <w:szCs w:val="24"/>
        </w:rPr>
        <w:t>una</w:t>
      </w:r>
      <w:proofErr w:type="spellEnd"/>
      <w:r w:rsidRPr="005133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3E9">
        <w:rPr>
          <w:rFonts w:ascii="Arial" w:hAnsi="Arial" w:cs="Arial"/>
          <w:sz w:val="24"/>
          <w:szCs w:val="24"/>
        </w:rPr>
        <w:t>ide</w:t>
      </w:r>
      <w:proofErr w:type="spellEnd"/>
      <w:r w:rsidRPr="005133E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5133E9">
        <w:rPr>
          <w:rFonts w:ascii="Arial" w:hAnsi="Arial" w:cs="Arial"/>
          <w:sz w:val="24"/>
          <w:szCs w:val="24"/>
        </w:rPr>
        <w:t>testo</w:t>
      </w:r>
      <w:proofErr w:type="spellEnd"/>
      <w:r w:rsidRPr="005133E9">
        <w:rPr>
          <w:rFonts w:ascii="Arial" w:hAnsi="Arial" w:cs="Arial"/>
          <w:sz w:val="24"/>
          <w:szCs w:val="24"/>
        </w:rPr>
        <w:t>” – człowiek z kamerą w ręku i pomysłem w głowie. Taki twórca to w kontekście neorealizmu postać głęboko moralna, ogarnięta pasją odkrywania życia i zmieniania go na lepsze poprzez współczucie ofiarom nędzy, głodu i wyzysku oraz obnażenie charakteru ich prześladowców.</w:t>
      </w:r>
    </w:p>
    <w:p w14:paraId="029219CA" w14:textId="77777777" w:rsidR="004E205A" w:rsidRPr="005133E9" w:rsidRDefault="004E205A" w:rsidP="004E205A">
      <w:pPr>
        <w:spacing w:line="360" w:lineRule="auto"/>
        <w:ind w:right="568"/>
        <w:jc w:val="both"/>
        <w:rPr>
          <w:rFonts w:ascii="Arial" w:hAnsi="Arial" w:cs="Arial"/>
          <w:sz w:val="24"/>
          <w:szCs w:val="24"/>
        </w:rPr>
      </w:pPr>
      <w:r w:rsidRPr="005133E9">
        <w:rPr>
          <w:rFonts w:ascii="Arial" w:hAnsi="Arial" w:cs="Arial"/>
          <w:sz w:val="24"/>
          <w:szCs w:val="24"/>
        </w:rPr>
        <w:t>„Przemyślne odtwarzanie rzeczywistości” – filmy wielkiej szkoły włoskiej</w:t>
      </w:r>
    </w:p>
    <w:p w14:paraId="39F40E02" w14:textId="77777777" w:rsidR="004E205A" w:rsidRPr="005133E9" w:rsidRDefault="004E205A" w:rsidP="004E205A">
      <w:pPr>
        <w:spacing w:line="360" w:lineRule="auto"/>
        <w:ind w:right="568"/>
        <w:jc w:val="both"/>
        <w:rPr>
          <w:rFonts w:ascii="Arial" w:hAnsi="Arial" w:cs="Arial"/>
          <w:sz w:val="24"/>
          <w:szCs w:val="24"/>
        </w:rPr>
      </w:pPr>
      <w:r w:rsidRPr="005133E9">
        <w:rPr>
          <w:rFonts w:ascii="Arial" w:hAnsi="Arial" w:cs="Arial"/>
          <w:sz w:val="24"/>
          <w:szCs w:val="24"/>
        </w:rPr>
        <w:lastRenderedPageBreak/>
        <w:t xml:space="preserve">W sierpniu 1944 roku, zaledwie  dwa miesiące po wkroczeniu wojsk alianckich do Rzymu, Roberto </w:t>
      </w:r>
      <w:proofErr w:type="spellStart"/>
      <w:r w:rsidRPr="005133E9">
        <w:rPr>
          <w:rFonts w:ascii="Arial" w:hAnsi="Arial" w:cs="Arial"/>
          <w:sz w:val="24"/>
          <w:szCs w:val="24"/>
        </w:rPr>
        <w:t>Rosselini</w:t>
      </w:r>
      <w:proofErr w:type="spellEnd"/>
      <w:r w:rsidRPr="005133E9">
        <w:rPr>
          <w:rFonts w:ascii="Arial" w:hAnsi="Arial" w:cs="Arial"/>
          <w:sz w:val="24"/>
          <w:szCs w:val="24"/>
        </w:rPr>
        <w:t xml:space="preserve"> przystąpił do realizacji dokumentalnego, w swoim ówczesnym przekonaniu, filmu o bestialstwach, jakich rzymskie gestapo dopuszczało się na więźniach ruchu oporu. Podstawą scenariusza (jednym z współtwórców był Federico Fellini) była autentyczna relacja jednego z konspiracyjnych przywódców. Równocześnie rozpoczął </w:t>
      </w:r>
      <w:proofErr w:type="spellStart"/>
      <w:r w:rsidRPr="005133E9">
        <w:rPr>
          <w:rFonts w:ascii="Arial" w:hAnsi="Arial" w:cs="Arial"/>
          <w:sz w:val="24"/>
          <w:szCs w:val="24"/>
        </w:rPr>
        <w:t>Rosselini</w:t>
      </w:r>
      <w:proofErr w:type="spellEnd"/>
      <w:r w:rsidRPr="005133E9">
        <w:rPr>
          <w:rFonts w:ascii="Arial" w:hAnsi="Arial" w:cs="Arial"/>
          <w:sz w:val="24"/>
          <w:szCs w:val="24"/>
        </w:rPr>
        <w:t xml:space="preserve"> przygotowania do drugiego filmu dokumentalnego – wspomnień o bohaterskim księdzu </w:t>
      </w:r>
      <w:proofErr w:type="spellStart"/>
      <w:r w:rsidRPr="005133E9">
        <w:rPr>
          <w:rFonts w:ascii="Arial" w:hAnsi="Arial" w:cs="Arial"/>
          <w:sz w:val="24"/>
          <w:szCs w:val="24"/>
        </w:rPr>
        <w:t>don</w:t>
      </w:r>
      <w:proofErr w:type="spellEnd"/>
      <w:r w:rsidRPr="005133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3E9">
        <w:rPr>
          <w:rFonts w:ascii="Arial" w:hAnsi="Arial" w:cs="Arial"/>
          <w:sz w:val="24"/>
          <w:szCs w:val="24"/>
        </w:rPr>
        <w:t>Morosino</w:t>
      </w:r>
      <w:proofErr w:type="spellEnd"/>
      <w:r w:rsidRPr="005133E9">
        <w:rPr>
          <w:rFonts w:ascii="Arial" w:hAnsi="Arial" w:cs="Arial"/>
          <w:sz w:val="24"/>
          <w:szCs w:val="24"/>
        </w:rPr>
        <w:t xml:space="preserve">, rozstrzelanym przez Niemców za udział w konspiracji. Niespodziewanie dla samych autorów oba dokumenty rozrosły się i splotły w jeden pełnometrażowy film – </w:t>
      </w:r>
      <w:r w:rsidRPr="00517B70">
        <w:rPr>
          <w:rFonts w:ascii="Arial" w:hAnsi="Arial" w:cs="Arial"/>
          <w:i/>
          <w:iCs/>
          <w:sz w:val="24"/>
          <w:szCs w:val="24"/>
        </w:rPr>
        <w:t>Rzym, miasto otwart</w:t>
      </w:r>
      <w:r>
        <w:rPr>
          <w:rFonts w:ascii="Arial" w:hAnsi="Arial" w:cs="Arial"/>
          <w:i/>
          <w:iCs/>
          <w:sz w:val="24"/>
          <w:szCs w:val="24"/>
        </w:rPr>
        <w:t>e</w:t>
      </w:r>
      <w:r w:rsidRPr="005133E9">
        <w:rPr>
          <w:rFonts w:ascii="Arial" w:hAnsi="Arial" w:cs="Arial"/>
          <w:sz w:val="24"/>
          <w:szCs w:val="24"/>
        </w:rPr>
        <w:t xml:space="preserve"> (1944-1945)  - będący fabularyzowaną rekonstrukcją wydarzeń, jakie zaledwie kilka miesięcy wcześniej rozegrały się w murach miasta, w tych samych miejscach, które stały się naturalną scenerią filmowych ujęć. Włoska premiera filmu odbyła się  we wrześniu</w:t>
      </w:r>
      <w:r>
        <w:rPr>
          <w:rFonts w:ascii="Arial" w:hAnsi="Arial" w:cs="Arial"/>
          <w:sz w:val="24"/>
          <w:szCs w:val="24"/>
        </w:rPr>
        <w:t xml:space="preserve"> </w:t>
      </w:r>
      <w:r w:rsidRPr="005133E9">
        <w:rPr>
          <w:rFonts w:ascii="Arial" w:hAnsi="Arial" w:cs="Arial"/>
          <w:sz w:val="24"/>
          <w:szCs w:val="24"/>
        </w:rPr>
        <w:t>1945 roku i nie znalazła uznania ani u publiczności ani u krytyki. Ale już na pierwszym festiwalu w Cannes właśnie ten film, zrealizowany  na ulicach na ulicach i w mieszkaniach Rzymu jest wielkim dziełem, otwierającym nową epokę sztuki filmowej, włoskiej i światowej zarazem.</w:t>
      </w:r>
    </w:p>
    <w:p w14:paraId="62CA4256" w14:textId="77777777" w:rsidR="004E205A" w:rsidRPr="005133E9" w:rsidRDefault="004E205A" w:rsidP="004E205A">
      <w:pPr>
        <w:spacing w:line="360" w:lineRule="auto"/>
        <w:ind w:right="568"/>
        <w:jc w:val="both"/>
        <w:rPr>
          <w:rFonts w:ascii="Arial" w:hAnsi="Arial" w:cs="Arial"/>
          <w:sz w:val="24"/>
          <w:szCs w:val="24"/>
        </w:rPr>
      </w:pPr>
      <w:r w:rsidRPr="005133E9">
        <w:rPr>
          <w:rFonts w:ascii="Arial" w:hAnsi="Arial" w:cs="Arial"/>
          <w:sz w:val="24"/>
          <w:szCs w:val="24"/>
        </w:rPr>
        <w:t xml:space="preserve">Zanim jeszcze </w:t>
      </w:r>
      <w:r w:rsidRPr="00517B70">
        <w:rPr>
          <w:rFonts w:ascii="Arial" w:hAnsi="Arial" w:cs="Arial"/>
          <w:i/>
          <w:iCs/>
          <w:sz w:val="24"/>
          <w:szCs w:val="24"/>
        </w:rPr>
        <w:t>Rzym, miasto otwarte</w:t>
      </w:r>
      <w:r w:rsidRPr="005133E9">
        <w:rPr>
          <w:rFonts w:ascii="Arial" w:hAnsi="Arial" w:cs="Arial"/>
          <w:sz w:val="24"/>
          <w:szCs w:val="24"/>
        </w:rPr>
        <w:t xml:space="preserve"> zdobył rozgłos w świecie, </w:t>
      </w:r>
      <w:proofErr w:type="spellStart"/>
      <w:r w:rsidRPr="005133E9">
        <w:rPr>
          <w:rFonts w:ascii="Arial" w:hAnsi="Arial" w:cs="Arial"/>
          <w:sz w:val="24"/>
          <w:szCs w:val="24"/>
        </w:rPr>
        <w:t>Rosselini</w:t>
      </w:r>
      <w:proofErr w:type="spellEnd"/>
      <w:r w:rsidRPr="005133E9">
        <w:rPr>
          <w:rFonts w:ascii="Arial" w:hAnsi="Arial" w:cs="Arial"/>
          <w:sz w:val="24"/>
          <w:szCs w:val="24"/>
        </w:rPr>
        <w:t xml:space="preserve"> rozpoczął prace nad następnym filmem. Także w naturalnych plenerach i z niezawodowymi głównie aktorami. Film składał się z sześciu epizodów realizowanych w odległych od siebie miejscach Italii. Wszędzie akcja rozgrywała się na krótko przed lub po wkroczeniu aliantów i polegała na spotkaniu przybysza – wyzwoliciela z tubylcem (czyli z </w:t>
      </w:r>
      <w:proofErr w:type="spellStart"/>
      <w:r w:rsidRPr="005133E9">
        <w:rPr>
          <w:rFonts w:ascii="Arial" w:hAnsi="Arial" w:cs="Arial"/>
          <w:sz w:val="24"/>
          <w:szCs w:val="24"/>
        </w:rPr>
        <w:t>paesano</w:t>
      </w:r>
      <w:proofErr w:type="spellEnd"/>
      <w:r w:rsidRPr="005133E9">
        <w:rPr>
          <w:rFonts w:ascii="Arial" w:hAnsi="Arial" w:cs="Arial"/>
          <w:sz w:val="24"/>
          <w:szCs w:val="24"/>
        </w:rPr>
        <w:t>, w południowym dialekcie – „</w:t>
      </w:r>
      <w:proofErr w:type="spellStart"/>
      <w:r w:rsidRPr="005133E9">
        <w:rPr>
          <w:rFonts w:ascii="Arial" w:hAnsi="Arial" w:cs="Arial"/>
          <w:sz w:val="24"/>
          <w:szCs w:val="24"/>
        </w:rPr>
        <w:t>paisa</w:t>
      </w:r>
      <w:proofErr w:type="spellEnd"/>
      <w:r w:rsidRPr="005133E9">
        <w:rPr>
          <w:rFonts w:ascii="Arial" w:hAnsi="Arial" w:cs="Arial"/>
          <w:sz w:val="24"/>
          <w:szCs w:val="24"/>
        </w:rPr>
        <w:t>” i było zawołaniem, jakim zwracali się alianccy żołnierze do Włochów).</w:t>
      </w:r>
    </w:p>
    <w:p w14:paraId="045FC565" w14:textId="77777777" w:rsidR="004E205A" w:rsidRPr="005133E9" w:rsidRDefault="004E205A" w:rsidP="004E205A">
      <w:pPr>
        <w:spacing w:line="360" w:lineRule="auto"/>
        <w:ind w:right="568"/>
        <w:jc w:val="both"/>
        <w:rPr>
          <w:rFonts w:ascii="Arial" w:hAnsi="Arial" w:cs="Arial"/>
          <w:sz w:val="24"/>
          <w:szCs w:val="24"/>
        </w:rPr>
      </w:pPr>
      <w:r w:rsidRPr="005133E9">
        <w:rPr>
          <w:rFonts w:ascii="Arial" w:hAnsi="Arial" w:cs="Arial"/>
          <w:sz w:val="24"/>
          <w:szCs w:val="24"/>
        </w:rPr>
        <w:t>Z migawkowych obrazów powstał opis tragicznej i absurdalnej zarazem sytuacji narodu włoskiego u progu wyzwolenia. Opis prawie dokumentalny, ale o walorach uniwersalnych. Krytyka światowa jednogłośnie orzekła,</w:t>
      </w:r>
      <w:r>
        <w:rPr>
          <w:rFonts w:ascii="Arial" w:hAnsi="Arial" w:cs="Arial"/>
          <w:sz w:val="24"/>
          <w:szCs w:val="24"/>
        </w:rPr>
        <w:t xml:space="preserve"> </w:t>
      </w:r>
      <w:r w:rsidRPr="005133E9">
        <w:rPr>
          <w:rFonts w:ascii="Arial" w:hAnsi="Arial" w:cs="Arial"/>
          <w:sz w:val="24"/>
          <w:szCs w:val="24"/>
        </w:rPr>
        <w:t xml:space="preserve">że </w:t>
      </w:r>
      <w:proofErr w:type="spellStart"/>
      <w:r w:rsidRPr="00517B70">
        <w:rPr>
          <w:rFonts w:ascii="Arial" w:hAnsi="Arial" w:cs="Arial"/>
          <w:i/>
          <w:iCs/>
          <w:sz w:val="24"/>
          <w:szCs w:val="24"/>
        </w:rPr>
        <w:t>Paisą</w:t>
      </w:r>
      <w:proofErr w:type="spellEnd"/>
      <w:r w:rsidRPr="005133E9">
        <w:rPr>
          <w:rFonts w:ascii="Arial" w:hAnsi="Arial" w:cs="Arial"/>
          <w:sz w:val="24"/>
          <w:szCs w:val="24"/>
        </w:rPr>
        <w:t xml:space="preserve"> (1946) Roberto </w:t>
      </w:r>
      <w:proofErr w:type="spellStart"/>
      <w:r w:rsidRPr="005133E9">
        <w:rPr>
          <w:rFonts w:ascii="Arial" w:hAnsi="Arial" w:cs="Arial"/>
          <w:sz w:val="24"/>
          <w:szCs w:val="24"/>
        </w:rPr>
        <w:t>Rosselini</w:t>
      </w:r>
      <w:proofErr w:type="spellEnd"/>
      <w:r w:rsidRPr="005133E9">
        <w:rPr>
          <w:rFonts w:ascii="Arial" w:hAnsi="Arial" w:cs="Arial"/>
          <w:sz w:val="24"/>
          <w:szCs w:val="24"/>
        </w:rPr>
        <w:t xml:space="preserve"> zdyskontował swój własny, dopiero co osiągnięty, sukces oraz, że tworząc nową poetykę filmową,</w:t>
      </w:r>
      <w:r>
        <w:rPr>
          <w:rFonts w:ascii="Arial" w:hAnsi="Arial" w:cs="Arial"/>
          <w:sz w:val="24"/>
          <w:szCs w:val="24"/>
        </w:rPr>
        <w:t xml:space="preserve"> </w:t>
      </w:r>
      <w:r w:rsidRPr="005133E9">
        <w:rPr>
          <w:rFonts w:ascii="Arial" w:hAnsi="Arial" w:cs="Arial"/>
          <w:sz w:val="24"/>
          <w:szCs w:val="24"/>
        </w:rPr>
        <w:t>dał zarazem arcydzieło tej poetyki.</w:t>
      </w:r>
    </w:p>
    <w:p w14:paraId="69247999" w14:textId="77777777" w:rsidR="004E205A" w:rsidRPr="005133E9" w:rsidRDefault="004E205A" w:rsidP="004E205A">
      <w:pPr>
        <w:spacing w:line="360" w:lineRule="auto"/>
        <w:ind w:right="568"/>
        <w:jc w:val="both"/>
        <w:rPr>
          <w:rFonts w:ascii="Arial" w:hAnsi="Arial" w:cs="Arial"/>
          <w:sz w:val="24"/>
          <w:szCs w:val="24"/>
        </w:rPr>
      </w:pPr>
      <w:r w:rsidRPr="005133E9">
        <w:rPr>
          <w:rFonts w:ascii="Arial" w:hAnsi="Arial" w:cs="Arial"/>
          <w:sz w:val="24"/>
          <w:szCs w:val="24"/>
        </w:rPr>
        <w:t xml:space="preserve">Z aktywnych jeszcze przed wojną reżyserów Vittorio De Sica był jedynym, który natychmiast zgłosił akces do neorealizmu. Akces swój i </w:t>
      </w:r>
      <w:proofErr w:type="spellStart"/>
      <w:r w:rsidRPr="005133E9">
        <w:rPr>
          <w:rFonts w:ascii="Arial" w:hAnsi="Arial" w:cs="Arial"/>
          <w:sz w:val="24"/>
          <w:szCs w:val="24"/>
        </w:rPr>
        <w:t>Cesare</w:t>
      </w:r>
      <w:proofErr w:type="spellEnd"/>
      <w:r w:rsidRPr="005133E9">
        <w:rPr>
          <w:rFonts w:ascii="Arial" w:hAnsi="Arial" w:cs="Arial"/>
          <w:sz w:val="24"/>
          <w:szCs w:val="24"/>
        </w:rPr>
        <w:t xml:space="preserve"> Zavattiniego, jako pary autorskiej. Bowiem </w:t>
      </w:r>
      <w:proofErr w:type="spellStart"/>
      <w:r w:rsidRPr="00517B70">
        <w:rPr>
          <w:rFonts w:ascii="Arial" w:hAnsi="Arial" w:cs="Arial"/>
          <w:i/>
          <w:iCs/>
          <w:sz w:val="24"/>
          <w:szCs w:val="24"/>
        </w:rPr>
        <w:t>Sciuscia</w:t>
      </w:r>
      <w:proofErr w:type="spellEnd"/>
      <w:r w:rsidRPr="005133E9">
        <w:rPr>
          <w:rFonts w:ascii="Arial" w:hAnsi="Arial" w:cs="Arial"/>
          <w:sz w:val="24"/>
          <w:szCs w:val="24"/>
        </w:rPr>
        <w:t xml:space="preserve"> – </w:t>
      </w:r>
      <w:r w:rsidRPr="00517B70">
        <w:rPr>
          <w:rFonts w:ascii="Arial" w:hAnsi="Arial" w:cs="Arial"/>
          <w:i/>
          <w:iCs/>
          <w:sz w:val="24"/>
          <w:szCs w:val="24"/>
        </w:rPr>
        <w:t>Dzieci ulicy</w:t>
      </w:r>
      <w:r w:rsidRPr="005133E9">
        <w:rPr>
          <w:rFonts w:ascii="Arial" w:hAnsi="Arial" w:cs="Arial"/>
          <w:sz w:val="24"/>
          <w:szCs w:val="24"/>
        </w:rPr>
        <w:t xml:space="preserve"> (1946) był to trzeci ich wspólny film. Podobnie jak w </w:t>
      </w:r>
      <w:r w:rsidRPr="00517B70">
        <w:rPr>
          <w:rFonts w:ascii="Arial" w:hAnsi="Arial" w:cs="Arial"/>
          <w:i/>
          <w:iCs/>
          <w:sz w:val="24"/>
          <w:szCs w:val="24"/>
        </w:rPr>
        <w:t>Dzieci patrzą na nas</w:t>
      </w:r>
      <w:r w:rsidRPr="005133E9">
        <w:rPr>
          <w:rFonts w:ascii="Arial" w:hAnsi="Arial" w:cs="Arial"/>
          <w:sz w:val="24"/>
          <w:szCs w:val="24"/>
        </w:rPr>
        <w:t xml:space="preserve"> znowu los dziecka jest probierzem </w:t>
      </w:r>
      <w:r w:rsidRPr="005133E9">
        <w:rPr>
          <w:rFonts w:ascii="Arial" w:hAnsi="Arial" w:cs="Arial"/>
          <w:sz w:val="24"/>
          <w:szCs w:val="24"/>
        </w:rPr>
        <w:lastRenderedPageBreak/>
        <w:t xml:space="preserve">wartości świata dorosłych. Ale tym razem przyczyna dramatu tkwiła nie w sentymentalnych komplikacjach rodzinnych, lecz w problemach życia społecznego, zaostrzonych skutkami wojny. Natomiast  pomysł kolejnego filmu spółki De Sica – Zavattini wzięli z książki Luigiego </w:t>
      </w:r>
      <w:proofErr w:type="spellStart"/>
      <w:r w:rsidRPr="005133E9">
        <w:rPr>
          <w:rFonts w:ascii="Arial" w:hAnsi="Arial" w:cs="Arial"/>
          <w:sz w:val="24"/>
          <w:szCs w:val="24"/>
        </w:rPr>
        <w:t>Bartoliniego</w:t>
      </w:r>
      <w:proofErr w:type="spellEnd"/>
      <w:r w:rsidRPr="005133E9">
        <w:rPr>
          <w:rFonts w:ascii="Arial" w:hAnsi="Arial" w:cs="Arial"/>
          <w:sz w:val="24"/>
          <w:szCs w:val="24"/>
        </w:rPr>
        <w:t xml:space="preserve">, malarza parającego się literaturą, w której opisywał on swoje perypetie, gdy na własną rękę usiłował znaleźć skradziony rower. </w:t>
      </w:r>
      <w:proofErr w:type="spellStart"/>
      <w:r w:rsidRPr="005133E9">
        <w:rPr>
          <w:rFonts w:ascii="Arial" w:hAnsi="Arial" w:cs="Arial"/>
          <w:sz w:val="24"/>
          <w:szCs w:val="24"/>
        </w:rPr>
        <w:t>Bartoliniego</w:t>
      </w:r>
      <w:proofErr w:type="spellEnd"/>
      <w:r w:rsidRPr="005133E9">
        <w:rPr>
          <w:rFonts w:ascii="Arial" w:hAnsi="Arial" w:cs="Arial"/>
          <w:sz w:val="24"/>
          <w:szCs w:val="24"/>
        </w:rPr>
        <w:t xml:space="preserve">   zafrapowała egzotyk a środowiska rzymskich lumpów i złodziei, do których trafił podczas swoich poszukiwań. Zavattini i De Sica wzięli z książki tylko schemat sytuacji wyjściowej oraz koloryt tła, jednak nie dla jego malowniczości, ale sensu społecznego. Film </w:t>
      </w:r>
      <w:r w:rsidRPr="00517B70">
        <w:rPr>
          <w:rFonts w:ascii="Arial" w:hAnsi="Arial" w:cs="Arial"/>
          <w:i/>
          <w:iCs/>
          <w:sz w:val="24"/>
          <w:szCs w:val="24"/>
        </w:rPr>
        <w:t>Złodzieje rowerów</w:t>
      </w:r>
      <w:r w:rsidRPr="005133E9">
        <w:rPr>
          <w:rFonts w:ascii="Arial" w:hAnsi="Arial" w:cs="Arial"/>
          <w:sz w:val="24"/>
          <w:szCs w:val="24"/>
        </w:rPr>
        <w:t xml:space="preserve"> (1948) stał się natychmiast sztandarowym dziełem neorealizmu i wywarł ogromny wpływ na późniejszą światową produkcję kinematograficzną. Po </w:t>
      </w:r>
      <w:r w:rsidRPr="00517B70">
        <w:rPr>
          <w:rFonts w:ascii="Arial" w:hAnsi="Arial" w:cs="Arial"/>
          <w:i/>
          <w:iCs/>
          <w:sz w:val="24"/>
          <w:szCs w:val="24"/>
        </w:rPr>
        <w:t>Złodziejach rowerów</w:t>
      </w:r>
      <w:r w:rsidRPr="005133E9">
        <w:rPr>
          <w:rFonts w:ascii="Arial" w:hAnsi="Arial" w:cs="Arial"/>
          <w:sz w:val="24"/>
          <w:szCs w:val="24"/>
        </w:rPr>
        <w:t>, w których „bohaterem jest rower” (Luis Bunuel), nawet „tuzinkowa komedia czy film kowbojski stały się inne niż dawniej”(Jerzy Płażewski). Przewrotem w stosunku do obowiązujących dotąd reguł była fabuła tego filmu, wypełnionego mało atrakcyjną widowiskowo relacją z trzydniowych, monotonnych wędrówek mężczyzny po mieście, najpierw w poszukiwaniu pracy, potem w poszukiwaniu niezbędnego do pracy narzędzia. Jednak dramat mężczyzny pogłębia towarzyszący mu kilkuletni syn, Bruno.</w:t>
      </w:r>
      <w:r>
        <w:rPr>
          <w:rFonts w:ascii="Arial" w:hAnsi="Arial" w:cs="Arial"/>
          <w:sz w:val="24"/>
          <w:szCs w:val="24"/>
        </w:rPr>
        <w:t xml:space="preserve"> </w:t>
      </w:r>
      <w:r w:rsidRPr="005133E9">
        <w:rPr>
          <w:rFonts w:ascii="Arial" w:hAnsi="Arial" w:cs="Arial"/>
          <w:sz w:val="24"/>
          <w:szCs w:val="24"/>
        </w:rPr>
        <w:t>Wydarzenia, których jest świadkiem i w których uczestniczy dziecko, są źródłem prawdziwych wzruszeń, a nieraz humoru (scena w restauracji). Finał filmu jest jednym z bardziej przejmujących w historii kina.</w:t>
      </w:r>
    </w:p>
    <w:p w14:paraId="3759CE7B" w14:textId="77777777" w:rsidR="004E205A" w:rsidRPr="005133E9" w:rsidRDefault="004E205A" w:rsidP="004E205A">
      <w:pPr>
        <w:spacing w:line="360" w:lineRule="auto"/>
        <w:ind w:right="568"/>
        <w:jc w:val="both"/>
        <w:rPr>
          <w:rFonts w:ascii="Arial" w:hAnsi="Arial" w:cs="Arial"/>
          <w:sz w:val="24"/>
          <w:szCs w:val="24"/>
        </w:rPr>
      </w:pPr>
      <w:r w:rsidRPr="00517B70">
        <w:rPr>
          <w:rFonts w:ascii="Arial" w:hAnsi="Arial" w:cs="Arial"/>
          <w:i/>
          <w:iCs/>
          <w:sz w:val="24"/>
          <w:szCs w:val="24"/>
        </w:rPr>
        <w:t>Cudem w Mediolanie</w:t>
      </w:r>
      <w:r w:rsidRPr="005133E9">
        <w:rPr>
          <w:rFonts w:ascii="Arial" w:hAnsi="Arial" w:cs="Arial"/>
          <w:sz w:val="24"/>
          <w:szCs w:val="24"/>
        </w:rPr>
        <w:t xml:space="preserve"> (1950) Zavattini i De Sica jednorazowo zmienili konwencję. Obraz ten to „współczesna baśń socjologiczna”, zderzająca dziecięcą czystość moralną z prawdą  o niedoskonałościach  świata i człowieka. Centralną postacią poszukiwacza prawdy uczynili autorzy człowieka czystego – Dobrego Toto – który konfrontuje  swoją mentalność człowieka wręcz ewangelicznego, nie znającego praw walki o byt, z regułami działań egoistycznych mieszkańców Ziemi. </w:t>
      </w:r>
    </w:p>
    <w:p w14:paraId="0B530DBE" w14:textId="77777777" w:rsidR="004E205A" w:rsidRPr="005133E9" w:rsidRDefault="004E205A" w:rsidP="004E205A">
      <w:pPr>
        <w:spacing w:line="360" w:lineRule="auto"/>
        <w:ind w:right="568"/>
        <w:jc w:val="both"/>
        <w:rPr>
          <w:rFonts w:ascii="Arial" w:hAnsi="Arial" w:cs="Arial"/>
          <w:sz w:val="24"/>
          <w:szCs w:val="24"/>
        </w:rPr>
      </w:pPr>
      <w:r w:rsidRPr="00517B70">
        <w:rPr>
          <w:rFonts w:ascii="Arial" w:hAnsi="Arial" w:cs="Arial"/>
          <w:i/>
          <w:iCs/>
          <w:sz w:val="24"/>
          <w:szCs w:val="24"/>
        </w:rPr>
        <w:t>Cud w Mediolanie</w:t>
      </w:r>
      <w:r w:rsidRPr="005133E9">
        <w:rPr>
          <w:rFonts w:ascii="Arial" w:hAnsi="Arial" w:cs="Arial"/>
          <w:sz w:val="24"/>
          <w:szCs w:val="24"/>
        </w:rPr>
        <w:t xml:space="preserve"> zdobył czołowe nagrody na festiwalach, ale wywołał też burzliwą dyskusję o istocie realizmu. Stawiano sobie pytanie, czy o realizmie filmowego utworu decyduje wyrażona w nim prawda o rzeczywistości społecznej (tej w filmie De Siki nie brakowało), czy werystyczna dosłowność opisu (z tej „Cud…” rezygnował dla umowności i symboliki).</w:t>
      </w:r>
    </w:p>
    <w:p w14:paraId="0C42E953" w14:textId="77777777" w:rsidR="004E205A" w:rsidRPr="005133E9" w:rsidRDefault="004E205A" w:rsidP="004E205A">
      <w:pPr>
        <w:spacing w:line="360" w:lineRule="auto"/>
        <w:ind w:right="568"/>
        <w:jc w:val="both"/>
        <w:rPr>
          <w:rFonts w:ascii="Arial" w:hAnsi="Arial" w:cs="Arial"/>
          <w:sz w:val="24"/>
          <w:szCs w:val="24"/>
        </w:rPr>
      </w:pPr>
      <w:r w:rsidRPr="005133E9">
        <w:rPr>
          <w:rFonts w:ascii="Arial" w:hAnsi="Arial" w:cs="Arial"/>
          <w:sz w:val="24"/>
          <w:szCs w:val="24"/>
        </w:rPr>
        <w:lastRenderedPageBreak/>
        <w:t xml:space="preserve">Zrealizowanie szczytowego dzieła neorealizmu </w:t>
      </w:r>
      <w:r w:rsidRPr="00517B70">
        <w:rPr>
          <w:rFonts w:ascii="Arial" w:hAnsi="Arial" w:cs="Arial"/>
          <w:i/>
          <w:iCs/>
          <w:sz w:val="24"/>
          <w:szCs w:val="24"/>
        </w:rPr>
        <w:t>Umberto D.</w:t>
      </w:r>
      <w:r w:rsidRPr="005133E9">
        <w:rPr>
          <w:rFonts w:ascii="Arial" w:hAnsi="Arial" w:cs="Arial"/>
          <w:sz w:val="24"/>
          <w:szCs w:val="24"/>
        </w:rPr>
        <w:t xml:space="preserve"> (1952), owego „kameralnego dramatu samotnego emeryta”, pokazuje jak różne mogą być filmy firmowane jedną nazwą. W filmie tym całkowicie brak dynamicznej akcji, panorama społeczna pozostaje niemal poza kadrem (klasy społeczne reprezentują właścicielka mieszkania, wynajmowanego przez Umberto i, na drugim biegunie, młodziutka służąca), bohater – emerytowany urzędnik – jest postacią z peryferii życia. I znów – jak Bruno w </w:t>
      </w:r>
      <w:r w:rsidRPr="00517B70">
        <w:rPr>
          <w:rFonts w:ascii="Arial" w:hAnsi="Arial" w:cs="Arial"/>
          <w:i/>
          <w:iCs/>
          <w:sz w:val="24"/>
          <w:szCs w:val="24"/>
        </w:rPr>
        <w:t>Złodziejach rowerów</w:t>
      </w:r>
      <w:r w:rsidRPr="005133E9">
        <w:rPr>
          <w:rFonts w:ascii="Arial" w:hAnsi="Arial" w:cs="Arial"/>
          <w:sz w:val="24"/>
          <w:szCs w:val="24"/>
        </w:rPr>
        <w:t xml:space="preserve"> – wzmacnia dramatyzm życia bohatera i wiele scen zabarwia liryzmem piesek, mały, sympatyczny kundelek. Wymowa tej historii jest gorzka, a film opowiadający cichym tonem o sprawie jednostkowej, staje się przez to bardziej dobitny od utworów oskarżających system z patosem. De Sica daleki jest od sentymentalizmu oraz idealizowania swojego bohatera – Umberto </w:t>
      </w:r>
      <w:proofErr w:type="spellStart"/>
      <w:r w:rsidRPr="005133E9">
        <w:rPr>
          <w:rFonts w:ascii="Arial" w:hAnsi="Arial" w:cs="Arial"/>
          <w:sz w:val="24"/>
          <w:szCs w:val="24"/>
        </w:rPr>
        <w:t>Domenico</w:t>
      </w:r>
      <w:proofErr w:type="spellEnd"/>
      <w:r w:rsidRPr="005133E9">
        <w:rPr>
          <w:rFonts w:ascii="Arial" w:hAnsi="Arial" w:cs="Arial"/>
          <w:sz w:val="24"/>
          <w:szCs w:val="24"/>
        </w:rPr>
        <w:t xml:space="preserve"> Ferrari to zwykły człowiek z charakterystycznym dla swojego wieku sposobu bycia. Jednym tylko mocno się wyróżnia; zaciętą walką o swoją godność. Emblematyczna wręcz i niezwykle przejmująca jest scena próby żebrania.</w:t>
      </w:r>
    </w:p>
    <w:p w14:paraId="7DFDCA93" w14:textId="77777777" w:rsidR="004E205A" w:rsidRPr="005133E9" w:rsidRDefault="004E205A" w:rsidP="004E205A">
      <w:pPr>
        <w:spacing w:line="360" w:lineRule="auto"/>
        <w:ind w:right="568"/>
        <w:jc w:val="both"/>
        <w:rPr>
          <w:rFonts w:ascii="Arial" w:hAnsi="Arial" w:cs="Arial"/>
          <w:sz w:val="24"/>
          <w:szCs w:val="24"/>
        </w:rPr>
      </w:pPr>
      <w:r w:rsidRPr="005133E9">
        <w:rPr>
          <w:rFonts w:ascii="Arial" w:hAnsi="Arial" w:cs="Arial"/>
          <w:sz w:val="24"/>
          <w:szCs w:val="24"/>
        </w:rPr>
        <w:t xml:space="preserve">W styczniu 1951 roku miał w Rzymie miejsce wypadek, który poruszył opinię publiczną w całych Włoszech. Jedno z rzymskich biur handlowych ogłosiło w prasie, że przyjmie do pracy maszynistkę. Oznaczonego w ogłoszeniu dnia zjawiło się ponad dwieście poszukujących pracy kobiet. Gdy w oczekiwaniu na egzamin ustawiły się wszystkie na klatce schodowej domu, w którym mieściło się biuro, schody runęły. Kilkadziesiąt kobiet zostało rannych, jedna z nich zmarła w szpitalu. Przyczyną nieszczęścia było wciąż rosnące bezrobocie. Postanawiając zrealizować film o tym wydarzeniu, Zavattini i De </w:t>
      </w:r>
      <w:proofErr w:type="spellStart"/>
      <w:r w:rsidRPr="005133E9">
        <w:rPr>
          <w:rFonts w:ascii="Arial" w:hAnsi="Arial" w:cs="Arial"/>
          <w:sz w:val="24"/>
          <w:szCs w:val="24"/>
        </w:rPr>
        <w:t>Santis</w:t>
      </w:r>
      <w:proofErr w:type="spellEnd"/>
      <w:r w:rsidRPr="005133E9">
        <w:rPr>
          <w:rFonts w:ascii="Arial" w:hAnsi="Arial" w:cs="Arial"/>
          <w:sz w:val="24"/>
          <w:szCs w:val="24"/>
        </w:rPr>
        <w:t xml:space="preserve"> rozpoczęli od ankiety socjologicznej. W oparciu o uzyskany materiał powstał scenariusz, napisany zresztą przez pokaźną grupę autorów. Akcję filmu </w:t>
      </w:r>
      <w:r w:rsidRPr="00517B70">
        <w:rPr>
          <w:rFonts w:ascii="Arial" w:hAnsi="Arial" w:cs="Arial"/>
          <w:i/>
          <w:iCs/>
          <w:sz w:val="24"/>
          <w:szCs w:val="24"/>
        </w:rPr>
        <w:t>Rzym, godzina 11</w:t>
      </w:r>
      <w:r w:rsidRPr="005133E9">
        <w:rPr>
          <w:rFonts w:ascii="Arial" w:hAnsi="Arial" w:cs="Arial"/>
          <w:sz w:val="24"/>
          <w:szCs w:val="24"/>
        </w:rPr>
        <w:t xml:space="preserve"> (1952) ograniczono do jednego dnia. Szczegółowego opisu tego wydarzenia, jego okoliczności, przebiegu i bezpośrednich konsekwencji. Z anonimowego tłumu kobiet wybrano kilka postaci by, dopisując im wątki osobistych losów, scharakteryzować bliżej sytuację życiową, która przywiodła je na owe nieszczęsne schody. De </w:t>
      </w:r>
      <w:proofErr w:type="spellStart"/>
      <w:r w:rsidRPr="005133E9">
        <w:rPr>
          <w:rFonts w:ascii="Arial" w:hAnsi="Arial" w:cs="Arial"/>
          <w:sz w:val="24"/>
          <w:szCs w:val="24"/>
        </w:rPr>
        <w:t>Santis</w:t>
      </w:r>
      <w:proofErr w:type="spellEnd"/>
      <w:r w:rsidRPr="005133E9">
        <w:rPr>
          <w:rFonts w:ascii="Arial" w:hAnsi="Arial" w:cs="Arial"/>
          <w:sz w:val="24"/>
          <w:szCs w:val="24"/>
        </w:rPr>
        <w:t xml:space="preserve"> nadał filmowi atrakcyjną formę wizualną i potoczystą narrację. Do dziś film ten pozostaje jednym z reprezentatywnych dzieł neorealizmu i zarazem najlepszym dziełem włoskiego reżysera.</w:t>
      </w:r>
    </w:p>
    <w:p w14:paraId="0C5156CD" w14:textId="77777777" w:rsidR="004E205A" w:rsidRPr="00517B70" w:rsidRDefault="004E205A" w:rsidP="004E205A">
      <w:pPr>
        <w:spacing w:line="360" w:lineRule="auto"/>
        <w:ind w:right="568"/>
        <w:jc w:val="both"/>
        <w:rPr>
          <w:rFonts w:ascii="Arial" w:hAnsi="Arial" w:cs="Arial"/>
          <w:sz w:val="24"/>
          <w:szCs w:val="24"/>
        </w:rPr>
      </w:pPr>
      <w:r w:rsidRPr="00517B70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517B70">
        <w:rPr>
          <w:rFonts w:ascii="Arial" w:hAnsi="Arial" w:cs="Arial"/>
          <w:sz w:val="24"/>
          <w:szCs w:val="24"/>
        </w:rPr>
        <w:t>Santis</w:t>
      </w:r>
      <w:proofErr w:type="spellEnd"/>
      <w:r w:rsidRPr="00517B70">
        <w:rPr>
          <w:rFonts w:ascii="Arial" w:hAnsi="Arial" w:cs="Arial"/>
          <w:sz w:val="24"/>
          <w:szCs w:val="24"/>
        </w:rPr>
        <w:t xml:space="preserve"> według Tyrmanda</w:t>
      </w:r>
    </w:p>
    <w:p w14:paraId="277BB171" w14:textId="77777777" w:rsidR="004E205A" w:rsidRPr="005133E9" w:rsidRDefault="004E205A" w:rsidP="004E205A">
      <w:pPr>
        <w:spacing w:line="360" w:lineRule="auto"/>
        <w:ind w:right="568"/>
        <w:jc w:val="both"/>
        <w:rPr>
          <w:rFonts w:ascii="Arial" w:hAnsi="Arial" w:cs="Arial"/>
          <w:sz w:val="24"/>
          <w:szCs w:val="24"/>
        </w:rPr>
      </w:pPr>
      <w:r w:rsidRPr="005133E9">
        <w:rPr>
          <w:rFonts w:ascii="Arial" w:hAnsi="Arial" w:cs="Arial"/>
          <w:sz w:val="24"/>
          <w:szCs w:val="24"/>
        </w:rPr>
        <w:lastRenderedPageBreak/>
        <w:t xml:space="preserve">„Myślę o tym de </w:t>
      </w:r>
      <w:proofErr w:type="spellStart"/>
      <w:r w:rsidRPr="005133E9">
        <w:rPr>
          <w:rFonts w:ascii="Arial" w:hAnsi="Arial" w:cs="Arial"/>
          <w:sz w:val="24"/>
          <w:szCs w:val="24"/>
        </w:rPr>
        <w:t>Santis</w:t>
      </w:r>
      <w:proofErr w:type="spellEnd"/>
      <w:r w:rsidRPr="005133E9">
        <w:rPr>
          <w:rFonts w:ascii="Arial" w:hAnsi="Arial" w:cs="Arial"/>
          <w:sz w:val="24"/>
          <w:szCs w:val="24"/>
        </w:rPr>
        <w:t>, coś mi się widzi, że mimo formalnych doskonałości i świętego oburzenia, jest w tym jakiś numer. Kapitalizm pokazany jest bez żadnych dwuznaczności, sceptycyzmu, relatywizmów. Taki a nie żaden inny, wredny i już. Jednocześnie (…) ekran i tym razem pełen jest cudownych dziw, biusty jak na talerzu, ekspozycja krągłości, że aż projektor pęka(…). Nic tylko się snują kocim krokiem pomiędzy wyzyskiem, krzywdą i uciskiem, więc rzecz jasna, że z nimi w tle krzywda, ucisk wyglądają całkiem fotogenicznie i robią propagandową furorę. Każdy by je chciał uciskać.” (Leopold Tyrmand, Dziennik 1954).</w:t>
      </w:r>
    </w:p>
    <w:p w14:paraId="4F531404" w14:textId="77777777" w:rsidR="004E205A" w:rsidRPr="005133E9" w:rsidRDefault="004E205A" w:rsidP="004E205A">
      <w:pPr>
        <w:spacing w:line="360" w:lineRule="auto"/>
        <w:ind w:right="568"/>
        <w:jc w:val="both"/>
        <w:rPr>
          <w:rFonts w:ascii="Arial" w:hAnsi="Arial" w:cs="Arial"/>
          <w:sz w:val="24"/>
          <w:szCs w:val="24"/>
        </w:rPr>
      </w:pPr>
      <w:r w:rsidRPr="005133E9">
        <w:rPr>
          <w:rFonts w:ascii="Arial" w:hAnsi="Arial" w:cs="Arial"/>
          <w:sz w:val="24"/>
          <w:szCs w:val="24"/>
        </w:rPr>
        <w:t xml:space="preserve">Zavattini – „scenarzysta rzeczywistości” </w:t>
      </w:r>
    </w:p>
    <w:p w14:paraId="4133C0BC" w14:textId="77777777" w:rsidR="004E205A" w:rsidRPr="005133E9" w:rsidRDefault="004E205A" w:rsidP="004E205A">
      <w:pPr>
        <w:spacing w:line="360" w:lineRule="auto"/>
        <w:ind w:right="568"/>
        <w:jc w:val="both"/>
        <w:rPr>
          <w:rFonts w:ascii="Arial" w:hAnsi="Arial" w:cs="Arial"/>
          <w:sz w:val="24"/>
          <w:szCs w:val="24"/>
        </w:rPr>
      </w:pPr>
      <w:r w:rsidRPr="005133E9">
        <w:rPr>
          <w:rFonts w:ascii="Arial" w:hAnsi="Arial" w:cs="Arial"/>
          <w:sz w:val="24"/>
          <w:szCs w:val="24"/>
        </w:rPr>
        <w:t>Kino nie zmienia świata, nie może go zmienić, kino w ogóle niewiele może – powiada w latach sześćdziesiątych Zavattini. Ale co ma począć człowiek w obliczu kryzysu myśli, Boga, kryzysu samej humanistyki, gdzie znaleźć punkt oparcia?</w:t>
      </w:r>
    </w:p>
    <w:p w14:paraId="7975B99F" w14:textId="77777777" w:rsidR="004E205A" w:rsidRPr="005133E9" w:rsidRDefault="004E205A" w:rsidP="004E205A">
      <w:pPr>
        <w:spacing w:line="360" w:lineRule="auto"/>
        <w:ind w:right="568"/>
        <w:jc w:val="both"/>
        <w:rPr>
          <w:rFonts w:ascii="Arial" w:hAnsi="Arial" w:cs="Arial"/>
          <w:sz w:val="24"/>
          <w:szCs w:val="24"/>
        </w:rPr>
      </w:pPr>
      <w:r w:rsidRPr="005133E9">
        <w:rPr>
          <w:rFonts w:ascii="Arial" w:hAnsi="Arial" w:cs="Arial"/>
          <w:sz w:val="24"/>
          <w:szCs w:val="24"/>
        </w:rPr>
        <w:t xml:space="preserve">Otóż „człowiek Zavattini” – osiemdziesięcioletni starzec – kręci film , film – apel pt. </w:t>
      </w:r>
      <w:proofErr w:type="spellStart"/>
      <w:r w:rsidRPr="00517B70">
        <w:rPr>
          <w:rFonts w:ascii="Arial" w:hAnsi="Arial" w:cs="Arial"/>
          <w:i/>
          <w:iCs/>
          <w:sz w:val="24"/>
          <w:szCs w:val="24"/>
        </w:rPr>
        <w:t>Verita</w:t>
      </w:r>
      <w:proofErr w:type="spellEnd"/>
      <w:r w:rsidRPr="005133E9">
        <w:rPr>
          <w:rFonts w:ascii="Arial" w:hAnsi="Arial" w:cs="Arial"/>
          <w:sz w:val="24"/>
          <w:szCs w:val="24"/>
        </w:rPr>
        <w:t>, a w tym najbardziej retorycznym utworze, propagator „</w:t>
      </w:r>
      <w:proofErr w:type="spellStart"/>
      <w:r w:rsidRPr="005133E9">
        <w:rPr>
          <w:rFonts w:ascii="Arial" w:hAnsi="Arial" w:cs="Arial"/>
          <w:sz w:val="24"/>
          <w:szCs w:val="24"/>
        </w:rPr>
        <w:t>antyretorycznego</w:t>
      </w:r>
      <w:proofErr w:type="spellEnd"/>
      <w:r w:rsidRPr="005133E9">
        <w:rPr>
          <w:rFonts w:ascii="Arial" w:hAnsi="Arial" w:cs="Arial"/>
          <w:sz w:val="24"/>
          <w:szCs w:val="24"/>
        </w:rPr>
        <w:t xml:space="preserve">” neorealizmu, przedstawia najważniejszy pomysł tego wieku, jego prawdę: mniej pisać i mówić o pokoju, a czynić go skutecznym. Czyńmy pokój, uprawiając kulturę, komunikując się między narodami. To wolanie o pokój jest ostatnim wołaniem Zavattiniego. </w:t>
      </w:r>
    </w:p>
    <w:p w14:paraId="48DC0799" w14:textId="77777777" w:rsidR="004E205A" w:rsidRDefault="004E205A"/>
    <w:sectPr w:rsidR="004E2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5A"/>
    <w:rsid w:val="004E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7D3A"/>
  <w15:chartTrackingRefBased/>
  <w15:docId w15:val="{87E7BCB7-4E3F-4A56-BCF0-00ECCC95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1429</Words>
  <Characters>8577</Characters>
  <Application>Microsoft Office Word</Application>
  <DocSecurity>0</DocSecurity>
  <Lines>71</Lines>
  <Paragraphs>19</Paragraphs>
  <ScaleCrop>false</ScaleCrop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Nieczuja-Goniszewska</dc:creator>
  <cp:keywords/>
  <dc:description/>
  <cp:lastModifiedBy>Magdalena Nieczuja-Goniszewska</cp:lastModifiedBy>
  <cp:revision>1</cp:revision>
  <dcterms:created xsi:type="dcterms:W3CDTF">2020-10-02T11:19:00Z</dcterms:created>
  <dcterms:modified xsi:type="dcterms:W3CDTF">2020-10-02T11:23:00Z</dcterms:modified>
</cp:coreProperties>
</file>