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29" w:rsidRPr="00787F29" w:rsidRDefault="00787F29" w:rsidP="00787F29">
      <w:pPr>
        <w:spacing w:line="360" w:lineRule="auto"/>
        <w:jc w:val="both"/>
        <w:rPr>
          <w:b/>
          <w:bCs/>
          <w:sz w:val="28"/>
          <w:szCs w:val="28"/>
        </w:rPr>
      </w:pPr>
      <w:r w:rsidRPr="00787F29">
        <w:rPr>
          <w:b/>
          <w:bCs/>
          <w:sz w:val="28"/>
          <w:szCs w:val="28"/>
        </w:rPr>
        <w:t>Prof. Błażej Śliwiński: Obrazki z Gdańska</w:t>
      </w:r>
    </w:p>
    <w:p w:rsidR="00787F29" w:rsidRPr="00787F29" w:rsidRDefault="00787F29" w:rsidP="00787F29">
      <w:pPr>
        <w:spacing w:line="360" w:lineRule="auto"/>
        <w:jc w:val="both"/>
        <w:rPr>
          <w:b/>
          <w:bCs/>
          <w:sz w:val="28"/>
          <w:szCs w:val="28"/>
        </w:rPr>
      </w:pPr>
      <w:r w:rsidRPr="00787F29">
        <w:rPr>
          <w:b/>
          <w:bCs/>
          <w:sz w:val="28"/>
          <w:szCs w:val="28"/>
        </w:rPr>
        <w:t>Podmiejska wycieczka do Otomina</w:t>
      </w:r>
    </w:p>
    <w:p w:rsidR="00787F29" w:rsidRDefault="00787F29" w:rsidP="00787F29">
      <w:pPr>
        <w:spacing w:line="360" w:lineRule="auto"/>
        <w:jc w:val="both"/>
        <w:rPr>
          <w:sz w:val="28"/>
          <w:szCs w:val="28"/>
        </w:rPr>
      </w:pP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t xml:space="preserve">Tzw. długi weekend w tym roku jednak krótki, sytuacja ogólna nie sprzyja dalekim wypadom, warto więc choć na chwilę wybrać się do </w:t>
      </w:r>
      <w:proofErr w:type="spellStart"/>
      <w:r w:rsidRPr="00787F29">
        <w:rPr>
          <w:sz w:val="28"/>
          <w:szCs w:val="28"/>
        </w:rPr>
        <w:t>podgdańskiego</w:t>
      </w:r>
      <w:proofErr w:type="spellEnd"/>
      <w:r w:rsidRPr="00787F29">
        <w:rPr>
          <w:sz w:val="28"/>
          <w:szCs w:val="28"/>
        </w:rPr>
        <w:t xml:space="preserve"> Otomina. Wsi zwłaszcza w czasach nowożytnych, poprzez swoich właścicieli, silnie związanej z Gdańskiem.</w:t>
      </w: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t xml:space="preserve">Pierwsze ślady obecności człowieka w Otominie datowane są na okres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 xml:space="preserve">tzw. wędrówki ludów, czyli na IV-VI wiek. Od IX wieku funkcjonował tu zaś gród obronny, położony na cyplu po wschodniej stronie jeziora i towarzysząca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 xml:space="preserve">mu otwarta osada, leżąca mniej więcej w okolicach obecnej leśniczówki. Kres funkcjonowania grodu przyniosła połowa X stulecia, kiedy wojska pierwszych Piastów parły z leżącej daleko od ważnych handlowych szlaków Wielkopolski ku gospodarczo ruchliwemu Morzu Bałtyckiemu (kwitł tu zwłaszcza handel niewolnikami, a zyski z tego osiągane stanowiły później niebagatelną pozycję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 xml:space="preserve">w piastowskim budżecie). Badania archeologiczne w Otominie odsłoniły nie tylko ślady po pożarze grodu, ale także i szczątki obrońców ze śladami śmierci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>w krwawym boju. Pomorscy przodkowie wcale nie mieli ochoty stać się piastowskimi poddanymi (buntowali się zresztą i aż do lat 20. XII wieku jak tylko mogli, to wyganiali Piastów).</w:t>
      </w: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t xml:space="preserve">W obrębie grodu odkryto m.in. pozostałości po warsztacie bursztynnika. Bursztyn w tych okolicach pozyskiwano nie z morskich wybrzeży, ale metodą kopalną, choćby z położonej w pobliżu Bursztynowej Góry (obecnie rezerwat przyrody). Ślady prymitywnego, odkrywkowego sposobu pozyskiwania tego surowca pochodzą już właśnie z X wieku. Do dziś widoczne są na Bursztynowej Górze głębokie wyrobiska po kopalniach bursztynu z XVIII-XIX wieku, a dawna </w:t>
      </w:r>
      <w:r w:rsidRPr="00787F29">
        <w:rPr>
          <w:sz w:val="28"/>
          <w:szCs w:val="28"/>
        </w:rPr>
        <w:lastRenderedPageBreak/>
        <w:t xml:space="preserve">nazwa miejscowa z tych okolic </w:t>
      </w:r>
      <w:proofErr w:type="spellStart"/>
      <w:r w:rsidRPr="00787F29">
        <w:rPr>
          <w:sz w:val="28"/>
          <w:szCs w:val="28"/>
        </w:rPr>
        <w:t>Waschbanke</w:t>
      </w:r>
      <w:proofErr w:type="spellEnd"/>
      <w:r w:rsidRPr="00787F29">
        <w:rPr>
          <w:sz w:val="28"/>
          <w:szCs w:val="28"/>
        </w:rPr>
        <w:t xml:space="preserve"> (Płuczki, Płuczkarnia) sugeruje także pozyskiwanie bursztynu drogą wypłukiwania.</w:t>
      </w: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t xml:space="preserve">Pierwsza pisemna wzmianka o Otominie pochodzi z krzyżackich rejestrów gospodarczych z około 1380 roku. Wieś rządziła się tzw. prawem polskim,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 xml:space="preserve">co jednoznacznie dowodzi, że funkcjonowała już przed zajęciem tej części Pomorza przez Krzyżaków w 1308, ci bowiem takiego prawa nie nadawali.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 xml:space="preserve">W 1420 roku Krzyżacy wystawili pierwszy w dziejach wsi przywilej określający obowiązki (m.in. wysokość płaconego czynszu) i przywileje mieszkańców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 xml:space="preserve">(m.in. mogli pobierać z okolicznych lasów drewno do budowy i na opał). Obszar wsi liczył wówczas 7 tzw. radeł (1 radło = od 12 do 18 ha), tutejszym „starostą” – a przy okazji pierwszym mieszkańcem Otomina znanym z imienia – był </w:t>
      </w:r>
      <w:proofErr w:type="spellStart"/>
      <w:r w:rsidRPr="00787F29">
        <w:rPr>
          <w:sz w:val="28"/>
          <w:szCs w:val="28"/>
        </w:rPr>
        <w:t>Sbisko</w:t>
      </w:r>
      <w:proofErr w:type="spellEnd"/>
      <w:r w:rsidRPr="00787F29">
        <w:rPr>
          <w:sz w:val="28"/>
          <w:szCs w:val="28"/>
        </w:rPr>
        <w:t xml:space="preserve"> </w:t>
      </w:r>
      <w:proofErr w:type="spellStart"/>
      <w:r w:rsidRPr="00787F29">
        <w:rPr>
          <w:sz w:val="28"/>
          <w:szCs w:val="28"/>
        </w:rPr>
        <w:t>Sbilud</w:t>
      </w:r>
      <w:proofErr w:type="spellEnd"/>
      <w:r w:rsidRPr="00787F29">
        <w:rPr>
          <w:sz w:val="28"/>
          <w:szCs w:val="28"/>
        </w:rPr>
        <w:t>.</w:t>
      </w: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t xml:space="preserve">W połowie XVII wieku wieś Otomin stała się własnością gdańskiego kupca Nicolausa </w:t>
      </w:r>
      <w:proofErr w:type="spellStart"/>
      <w:r w:rsidRPr="00787F29">
        <w:rPr>
          <w:sz w:val="28"/>
          <w:szCs w:val="28"/>
        </w:rPr>
        <w:t>Koopmana</w:t>
      </w:r>
      <w:proofErr w:type="spellEnd"/>
      <w:r w:rsidRPr="00787F29">
        <w:rPr>
          <w:sz w:val="28"/>
          <w:szCs w:val="28"/>
        </w:rPr>
        <w:t xml:space="preserve"> (1600–1672). Był on ojcem Christiana i nikogo innego jak </w:t>
      </w:r>
      <w:proofErr w:type="spellStart"/>
      <w:r w:rsidRPr="00787F29">
        <w:rPr>
          <w:sz w:val="28"/>
          <w:szCs w:val="28"/>
        </w:rPr>
        <w:t>Elisabeth</w:t>
      </w:r>
      <w:proofErr w:type="spellEnd"/>
      <w:r w:rsidRPr="00787F29">
        <w:rPr>
          <w:sz w:val="28"/>
          <w:szCs w:val="28"/>
        </w:rPr>
        <w:t xml:space="preserve">, żony samego astronoma Jana Heweliusza. Christian sprzedał wieś innemu gdańskiemu kupcowi, Johannowi Karlowi </w:t>
      </w:r>
      <w:proofErr w:type="spellStart"/>
      <w:r w:rsidRPr="00787F29">
        <w:rPr>
          <w:sz w:val="28"/>
          <w:szCs w:val="28"/>
        </w:rPr>
        <w:t>Schwartzwaldowi</w:t>
      </w:r>
      <w:proofErr w:type="spellEnd"/>
      <w:r w:rsidRPr="00787F29">
        <w:rPr>
          <w:sz w:val="28"/>
          <w:szCs w:val="28"/>
        </w:rPr>
        <w:t xml:space="preserve">, żonatemu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 xml:space="preserve">z Sybillą z rodziny </w:t>
      </w:r>
      <w:proofErr w:type="spellStart"/>
      <w:r w:rsidRPr="00787F29">
        <w:rPr>
          <w:sz w:val="28"/>
          <w:szCs w:val="28"/>
        </w:rPr>
        <w:t>Köhnke</w:t>
      </w:r>
      <w:proofErr w:type="spellEnd"/>
      <w:r w:rsidRPr="00787F29">
        <w:rPr>
          <w:sz w:val="28"/>
          <w:szCs w:val="28"/>
        </w:rPr>
        <w:t xml:space="preserve">-Jaski, bardzo ważnej w dziejach Gdańska, bo niej bierze przecież nazwę obecna Jaśkowa Dolina. Ich synem i oczywiście właścicielem Otomina był burmistrz gdański Johann Karl (1689 – 1748). Kiedy tragicznie zmarł po upadku ze schodów w swoim domu, z ręką jego córki Anny </w:t>
      </w:r>
      <w:proofErr w:type="spellStart"/>
      <w:r w:rsidRPr="00787F29">
        <w:rPr>
          <w:sz w:val="28"/>
          <w:szCs w:val="28"/>
        </w:rPr>
        <w:t>Elisabethy</w:t>
      </w:r>
      <w:proofErr w:type="spellEnd"/>
      <w:r w:rsidRPr="00787F29">
        <w:rPr>
          <w:sz w:val="28"/>
          <w:szCs w:val="28"/>
        </w:rPr>
        <w:t xml:space="preserve"> Otomin przeszedł w posiadanie jej męża, także gdańskiego burmistrza Eduarda Friedricha </w:t>
      </w:r>
      <w:proofErr w:type="spellStart"/>
      <w:r w:rsidRPr="00787F29">
        <w:rPr>
          <w:sz w:val="28"/>
          <w:szCs w:val="28"/>
        </w:rPr>
        <w:t>Conradiego</w:t>
      </w:r>
      <w:proofErr w:type="spellEnd"/>
      <w:r w:rsidRPr="00787F29">
        <w:rPr>
          <w:sz w:val="28"/>
          <w:szCs w:val="28"/>
        </w:rPr>
        <w:t xml:space="preserve"> (1713 – 1799). Ich synem był zaś nie kto inny jak Karl Friedrich </w:t>
      </w:r>
      <w:proofErr w:type="spellStart"/>
      <w:r w:rsidRPr="00787F29">
        <w:rPr>
          <w:sz w:val="28"/>
          <w:szCs w:val="28"/>
        </w:rPr>
        <w:t>Conradi</w:t>
      </w:r>
      <w:proofErr w:type="spellEnd"/>
      <w:r w:rsidRPr="00787F29">
        <w:rPr>
          <w:sz w:val="28"/>
          <w:szCs w:val="28"/>
        </w:rPr>
        <w:t xml:space="preserve"> (1742 – 1798), szambelan polskiego króla Stanisława Augusta Poniatowskiego i fundator zakładu szkolnego, kontynuowanego i dziś przez słynną gdańską szkołę, wrzeszczańskie „</w:t>
      </w:r>
      <w:proofErr w:type="spellStart"/>
      <w:r w:rsidRPr="00787F29">
        <w:rPr>
          <w:sz w:val="28"/>
          <w:szCs w:val="28"/>
        </w:rPr>
        <w:t>Conradinum</w:t>
      </w:r>
      <w:proofErr w:type="spellEnd"/>
      <w:r w:rsidRPr="00787F29">
        <w:rPr>
          <w:sz w:val="28"/>
          <w:szCs w:val="28"/>
        </w:rPr>
        <w:t>” .</w:t>
      </w: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lastRenderedPageBreak/>
        <w:t xml:space="preserve">Na Karlu Friedrichu wygasła rodzina </w:t>
      </w:r>
      <w:proofErr w:type="spellStart"/>
      <w:r w:rsidRPr="00787F29">
        <w:rPr>
          <w:sz w:val="28"/>
          <w:szCs w:val="28"/>
        </w:rPr>
        <w:t>Conradich</w:t>
      </w:r>
      <w:proofErr w:type="spellEnd"/>
      <w:r w:rsidRPr="00787F29">
        <w:rPr>
          <w:sz w:val="28"/>
          <w:szCs w:val="28"/>
        </w:rPr>
        <w:t xml:space="preserve">, w konsekwencji Otomin i inne dobra przeszły w ręce drugiej żony burmistrza Eduarda Friedricha </w:t>
      </w:r>
      <w:proofErr w:type="spellStart"/>
      <w:r w:rsidRPr="00787F29">
        <w:rPr>
          <w:sz w:val="28"/>
          <w:szCs w:val="28"/>
        </w:rPr>
        <w:t>Conradiego</w:t>
      </w:r>
      <w:proofErr w:type="spellEnd"/>
      <w:r w:rsidRPr="00787F29">
        <w:rPr>
          <w:sz w:val="28"/>
          <w:szCs w:val="28"/>
        </w:rPr>
        <w:t xml:space="preserve">, Renaty Wilhelminy (zm. 1808). Ta z kolei była córką również burmistrza gdańskiego, Daniela </w:t>
      </w:r>
      <w:proofErr w:type="spellStart"/>
      <w:r w:rsidRPr="00787F29">
        <w:rPr>
          <w:sz w:val="28"/>
          <w:szCs w:val="28"/>
        </w:rPr>
        <w:t>Gralatha</w:t>
      </w:r>
      <w:proofErr w:type="spellEnd"/>
      <w:r w:rsidRPr="00787F29">
        <w:rPr>
          <w:sz w:val="28"/>
          <w:szCs w:val="28"/>
        </w:rPr>
        <w:t xml:space="preserve"> (1708 – 1767), tego, który zainicjował budowę, czterorzędowej, wysadzanej lipami holenderskimi alei między Gdańskiem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 xml:space="preserve">a Wrzeszczem (obecnie al. Zwycięstwa). Renta Wilhelmina była osobą wykształconą, w młodości wraz z księżną Anną Jabłonowską z Sapiehów współorganizowała słynną kolekcję w Siemiatyczach i opiekowała się częścią zbiorów księżnej przechowywaną w Gdańsku. Małżonków dzieliła duża różnica wieku, 77-letni burmistrz </w:t>
      </w:r>
      <w:proofErr w:type="spellStart"/>
      <w:r w:rsidRPr="00787F29">
        <w:rPr>
          <w:sz w:val="28"/>
          <w:szCs w:val="28"/>
        </w:rPr>
        <w:t>Eduard</w:t>
      </w:r>
      <w:proofErr w:type="spellEnd"/>
      <w:r w:rsidRPr="00787F29">
        <w:rPr>
          <w:sz w:val="28"/>
          <w:szCs w:val="28"/>
        </w:rPr>
        <w:t xml:space="preserve"> Friedrich </w:t>
      </w:r>
      <w:proofErr w:type="spellStart"/>
      <w:r w:rsidRPr="00787F29">
        <w:rPr>
          <w:sz w:val="28"/>
          <w:szCs w:val="28"/>
        </w:rPr>
        <w:t>Conradi</w:t>
      </w:r>
      <w:proofErr w:type="spellEnd"/>
      <w:r w:rsidRPr="00787F29">
        <w:rPr>
          <w:sz w:val="28"/>
          <w:szCs w:val="28"/>
        </w:rPr>
        <w:t xml:space="preserve"> towarzyszył przyszłej żonie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>w końskiej przejażdżce i tak był w nią zapatrzony, że wpadł w krzaki i jak mówiono: wpierw stracił perukę, a następnie serce.</w:t>
      </w: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t xml:space="preserve">Renata Wilhelmina testamentem zapisała Otomin i inne dobra bratu Danielowi </w:t>
      </w:r>
      <w:proofErr w:type="spellStart"/>
      <w:r w:rsidRPr="00787F29">
        <w:rPr>
          <w:sz w:val="28"/>
          <w:szCs w:val="28"/>
        </w:rPr>
        <w:t>Gralathowi</w:t>
      </w:r>
      <w:proofErr w:type="spellEnd"/>
      <w:r w:rsidRPr="00787F29">
        <w:rPr>
          <w:sz w:val="28"/>
          <w:szCs w:val="28"/>
        </w:rPr>
        <w:t xml:space="preserve"> (1739–1809), rektorowi i profesorowi prawa gdańskiego Gimnazjum Akademickiego. Po nim trzymał wieś kolejny z braci, burmistrz gdański Karl Friedrich (1741 –1818), następnie jego synowie Stanisław Karl (1784–1764), chrześniak króla Stanisława Augusta Poniatowskiego (po którym otrzymał pierwsze imię) i Friedrich Wilhelm (12789 – 1837). Kolejnymi właścicielami byli syn i wnuk Friedricha Wilhelma: Georg Friedrich (1818 – 1853) i Max Karl </w:t>
      </w:r>
      <w:proofErr w:type="spellStart"/>
      <w:r w:rsidRPr="00787F29">
        <w:rPr>
          <w:sz w:val="28"/>
          <w:szCs w:val="28"/>
        </w:rPr>
        <w:t>Gralath</w:t>
      </w:r>
      <w:proofErr w:type="spellEnd"/>
      <w:r w:rsidRPr="00787F29">
        <w:rPr>
          <w:sz w:val="28"/>
          <w:szCs w:val="28"/>
        </w:rPr>
        <w:t xml:space="preserve"> (1851 – 1901). Ten ostatni, po namowach żony, Angielki Emilii Newton (zm. 1918) sprzedał Otomin i inne okoliczne majątki i na stałe przeniósł się do Florencji.</w:t>
      </w: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t xml:space="preserve">W 1901 „na chwilę” nabył wieś Max Hartmann (1862 – 1919), właściciel cegielni przy obecnej ul. Dębinki 2 w dzielnicy Aniołki (po 1975 na jej terenie wybudowano budynek Instytutu Badań Medycznych – Collegium </w:t>
      </w:r>
      <w:proofErr w:type="spellStart"/>
      <w:r w:rsidRPr="00787F29">
        <w:rPr>
          <w:sz w:val="28"/>
          <w:szCs w:val="28"/>
        </w:rPr>
        <w:t>Biomedicum</w:t>
      </w:r>
      <w:proofErr w:type="spellEnd"/>
      <w:r w:rsidRPr="00787F29">
        <w:rPr>
          <w:sz w:val="28"/>
          <w:szCs w:val="28"/>
        </w:rPr>
        <w:t xml:space="preserve"> oraz bibliotekę medyczną Gdańskiego Uniwersytetu Medycznego) i zaraz </w:t>
      </w:r>
      <w:r w:rsidRPr="00787F29">
        <w:rPr>
          <w:sz w:val="28"/>
          <w:szCs w:val="28"/>
        </w:rPr>
        <w:lastRenderedPageBreak/>
        <w:t>odsprzedał Królewsko-Pruskiej Komisji Osiedleńczej. Ta zaś majątek Otomin rozparcelowała na działki dla nowych osadników.</w:t>
      </w: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t xml:space="preserve">Za czasów Renaty Wilhelminy, w 1806 roku, Johann Adam </w:t>
      </w:r>
      <w:proofErr w:type="spellStart"/>
      <w:r w:rsidRPr="00787F29">
        <w:rPr>
          <w:sz w:val="28"/>
          <w:szCs w:val="28"/>
        </w:rPr>
        <w:t>Breysig</w:t>
      </w:r>
      <w:proofErr w:type="spellEnd"/>
      <w:r w:rsidRPr="00787F29">
        <w:rPr>
          <w:sz w:val="28"/>
          <w:szCs w:val="28"/>
        </w:rPr>
        <w:t xml:space="preserve"> (1766–1831) – dyrektor Królewskiej Szkoły Sztuk Pięknych w Gdańsku (z siedzibą w Złotej Bramie) – i Johann Daniel </w:t>
      </w:r>
      <w:proofErr w:type="spellStart"/>
      <w:r w:rsidRPr="00787F29">
        <w:rPr>
          <w:sz w:val="28"/>
          <w:szCs w:val="28"/>
        </w:rPr>
        <w:t>Hinckel</w:t>
      </w:r>
      <w:proofErr w:type="spellEnd"/>
      <w:r w:rsidRPr="00787F29">
        <w:rPr>
          <w:sz w:val="28"/>
          <w:szCs w:val="28"/>
        </w:rPr>
        <w:t xml:space="preserve"> (1772–1810) wykonali rysunek przedstawiający powrót i przeprawę przez jezioro wytwornego towarzystwa. </w:t>
      </w:r>
      <w:proofErr w:type="spellStart"/>
      <w:r w:rsidRPr="00787F29">
        <w:rPr>
          <w:sz w:val="28"/>
          <w:szCs w:val="28"/>
        </w:rPr>
        <w:t>Mezzotinę</w:t>
      </w:r>
      <w:proofErr w:type="spellEnd"/>
      <w:r w:rsidRPr="00787F2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87F29">
        <w:rPr>
          <w:sz w:val="28"/>
          <w:szCs w:val="28"/>
        </w:rPr>
        <w:t xml:space="preserve">na podstawie rysunku wykonał Christian </w:t>
      </w:r>
      <w:proofErr w:type="spellStart"/>
      <w:r w:rsidRPr="00787F29">
        <w:rPr>
          <w:sz w:val="28"/>
          <w:szCs w:val="28"/>
        </w:rPr>
        <w:t>Haldenwang</w:t>
      </w:r>
      <w:proofErr w:type="spellEnd"/>
      <w:r w:rsidRPr="00787F29">
        <w:rPr>
          <w:sz w:val="28"/>
          <w:szCs w:val="28"/>
        </w:rPr>
        <w:t>. Jest to pierwszy zachowany widok związany z Otominem.</w:t>
      </w:r>
    </w:p>
    <w:p w:rsidR="00787F29" w:rsidRPr="00787F29" w:rsidRDefault="00787F29" w:rsidP="00787F29">
      <w:pPr>
        <w:spacing w:line="360" w:lineRule="auto"/>
        <w:jc w:val="both"/>
        <w:rPr>
          <w:sz w:val="28"/>
          <w:szCs w:val="28"/>
        </w:rPr>
      </w:pPr>
      <w:r w:rsidRPr="00787F29">
        <w:rPr>
          <w:sz w:val="28"/>
          <w:szCs w:val="28"/>
        </w:rPr>
        <w:t xml:space="preserve">Trzeba jeszcze koniecznie dodać, że </w:t>
      </w:r>
      <w:proofErr w:type="spellStart"/>
      <w:r w:rsidRPr="00787F29">
        <w:rPr>
          <w:sz w:val="28"/>
          <w:szCs w:val="28"/>
        </w:rPr>
        <w:t>Rafaelo</w:t>
      </w:r>
      <w:proofErr w:type="spellEnd"/>
      <w:r w:rsidRPr="00787F29">
        <w:rPr>
          <w:sz w:val="28"/>
          <w:szCs w:val="28"/>
        </w:rPr>
        <w:t xml:space="preserve"> </w:t>
      </w:r>
      <w:proofErr w:type="spellStart"/>
      <w:r w:rsidRPr="00787F29">
        <w:rPr>
          <w:sz w:val="28"/>
          <w:szCs w:val="28"/>
        </w:rPr>
        <w:t>Donatii</w:t>
      </w:r>
      <w:proofErr w:type="spellEnd"/>
      <w:r w:rsidRPr="00787F29">
        <w:rPr>
          <w:sz w:val="28"/>
          <w:szCs w:val="28"/>
        </w:rPr>
        <w:t xml:space="preserve"> von </w:t>
      </w:r>
      <w:proofErr w:type="spellStart"/>
      <w:r w:rsidRPr="00787F29">
        <w:rPr>
          <w:sz w:val="28"/>
          <w:szCs w:val="28"/>
        </w:rPr>
        <w:t>Gralath</w:t>
      </w:r>
      <w:proofErr w:type="spellEnd"/>
      <w:r w:rsidRPr="00787F29">
        <w:rPr>
          <w:sz w:val="28"/>
          <w:szCs w:val="28"/>
        </w:rPr>
        <w:t xml:space="preserve"> (1916–2011), wnuk </w:t>
      </w:r>
      <w:proofErr w:type="spellStart"/>
      <w:r w:rsidRPr="00787F29">
        <w:rPr>
          <w:sz w:val="28"/>
          <w:szCs w:val="28"/>
        </w:rPr>
        <w:t>Maxa</w:t>
      </w:r>
      <w:proofErr w:type="spellEnd"/>
      <w:r w:rsidRPr="00787F29">
        <w:rPr>
          <w:sz w:val="28"/>
          <w:szCs w:val="28"/>
        </w:rPr>
        <w:t xml:space="preserve"> Karla, czyli ostatniego z posiadaczy Otomina z rodziny </w:t>
      </w:r>
      <w:proofErr w:type="spellStart"/>
      <w:r w:rsidRPr="00787F29">
        <w:rPr>
          <w:sz w:val="28"/>
          <w:szCs w:val="28"/>
        </w:rPr>
        <w:t>Gralathów</w:t>
      </w:r>
      <w:proofErr w:type="spellEnd"/>
      <w:r w:rsidRPr="00787F29">
        <w:rPr>
          <w:sz w:val="28"/>
          <w:szCs w:val="28"/>
        </w:rPr>
        <w:t xml:space="preserve">, zadecydował testamentem o przekazaniu Muzeum Narodowemu w Gdańsku kolekcji 11 rodzinnych portretów i portret króla Stanisława Augusta Poniatowskiego oraz zbiór dokumentów. Testament wypełniła w 2013 roku wdowa, </w:t>
      </w:r>
      <w:proofErr w:type="spellStart"/>
      <w:r w:rsidRPr="00787F29">
        <w:rPr>
          <w:sz w:val="28"/>
          <w:szCs w:val="28"/>
        </w:rPr>
        <w:t>Arianne</w:t>
      </w:r>
      <w:proofErr w:type="spellEnd"/>
      <w:r w:rsidRPr="00787F29">
        <w:rPr>
          <w:sz w:val="28"/>
          <w:szCs w:val="28"/>
        </w:rPr>
        <w:t xml:space="preserve"> von </w:t>
      </w:r>
      <w:proofErr w:type="spellStart"/>
      <w:r w:rsidRPr="00787F29">
        <w:rPr>
          <w:sz w:val="28"/>
          <w:szCs w:val="28"/>
        </w:rPr>
        <w:t>Gralath</w:t>
      </w:r>
      <w:proofErr w:type="spellEnd"/>
      <w:r w:rsidRPr="00787F29">
        <w:rPr>
          <w:sz w:val="28"/>
          <w:szCs w:val="28"/>
        </w:rPr>
        <w:t xml:space="preserve">, przekazując od siebie Gdańskowi także i dalsze pamiątki oraz przyznając miastu prawo pierwokupu niezwykle cennej Biblii protestanckiej z 1711 roku (tzw. Biblia </w:t>
      </w:r>
      <w:proofErr w:type="spellStart"/>
      <w:r w:rsidRPr="00787F29">
        <w:rPr>
          <w:sz w:val="28"/>
          <w:szCs w:val="28"/>
        </w:rPr>
        <w:t>Gralathów</w:t>
      </w:r>
      <w:proofErr w:type="spellEnd"/>
      <w:r w:rsidRPr="00787F29">
        <w:rPr>
          <w:sz w:val="28"/>
          <w:szCs w:val="28"/>
        </w:rPr>
        <w:t>, obecnie w Bibliotece Gdańskiej Polskiej Akademii Nauk).</w:t>
      </w:r>
    </w:p>
    <w:sectPr w:rsidR="00787F29" w:rsidRPr="0078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29"/>
    <w:rsid w:val="007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498C"/>
  <w15:chartTrackingRefBased/>
  <w15:docId w15:val="{109E2843-6904-448D-91F9-70C1FC8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Nieczuja-Goniszewska</dc:creator>
  <cp:keywords/>
  <dc:description/>
  <cp:lastModifiedBy>Magdalena Nieczuja-Goniszewska</cp:lastModifiedBy>
  <cp:revision>1</cp:revision>
  <dcterms:created xsi:type="dcterms:W3CDTF">2020-05-03T15:24:00Z</dcterms:created>
  <dcterms:modified xsi:type="dcterms:W3CDTF">2020-05-03T15:27:00Z</dcterms:modified>
</cp:coreProperties>
</file>