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5FF" w:rsidRDefault="00D40D1C">
      <w:bookmarkStart w:id="0" w:name="_GoBack"/>
      <w:bookmarkEnd w:id="0"/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KICI, </w:t>
      </w:r>
      <w:r>
        <w:rPr>
          <w:rStyle w:val="markkgtggcunq"/>
          <w:rFonts w:cs="Calibri"/>
          <w:sz w:val="28"/>
          <w:szCs w:val="28"/>
        </w:rPr>
        <w:t>KICI</w:t>
      </w:r>
      <w:r>
        <w:rPr>
          <w:rFonts w:cs="Calibri"/>
          <w:sz w:val="28"/>
          <w:szCs w:val="28"/>
        </w:rPr>
        <w:t xml:space="preserve"> (2008), reż. Paweł Łoziński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KEDI.SEKRETNE ŻYCIE KOTÓW (2016), reż. Ceyda Torun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 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    „Kot jest kotem, jest kotem, jest kotem.”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             (Gertruda Stein, parafraza)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        „Będąc  bardziej z kotem, jesteś bardziej człowiekiem.”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             (Franciszek Klimek)</w:t>
      </w:r>
      <w:r>
        <w:rPr>
          <w:rFonts w:cs="Calibri"/>
          <w:sz w:val="28"/>
          <w:szCs w:val="28"/>
        </w:rPr>
        <w:br/>
      </w:r>
    </w:p>
    <w:p w:rsidR="00B955FF" w:rsidRDefault="00D40D1C">
      <w:r>
        <w:rPr>
          <w:rFonts w:cs="Calibri"/>
          <w:sz w:val="28"/>
          <w:szCs w:val="28"/>
        </w:rPr>
        <w:t xml:space="preserve">Przedmiotem mojego zainteresowania - i zachwytu - są dwa filmy dokumentalne, opowiadające o kotach i ludziach. </w:t>
      </w:r>
      <w:r>
        <w:rPr>
          <w:rFonts w:cs="Calibri"/>
          <w:sz w:val="28"/>
          <w:szCs w:val="28"/>
        </w:rPr>
        <w:br/>
      </w:r>
      <w:r>
        <w:rPr>
          <w:rStyle w:val="markkgtggcunq"/>
          <w:rFonts w:cs="Calibri"/>
          <w:sz w:val="28"/>
          <w:szCs w:val="28"/>
        </w:rPr>
        <w:t>KICI</w:t>
      </w:r>
      <w:r>
        <w:rPr>
          <w:rFonts w:cs="Calibri"/>
          <w:sz w:val="28"/>
          <w:szCs w:val="28"/>
        </w:rPr>
        <w:t>,</w:t>
      </w:r>
      <w:r>
        <w:rPr>
          <w:rStyle w:val="markkgtggcunq"/>
          <w:rFonts w:cs="Calibri"/>
          <w:sz w:val="28"/>
          <w:szCs w:val="28"/>
        </w:rPr>
        <w:t>KICI</w:t>
      </w:r>
      <w:r>
        <w:rPr>
          <w:rFonts w:cs="Calibri"/>
          <w:sz w:val="28"/>
          <w:szCs w:val="28"/>
        </w:rPr>
        <w:t xml:space="preserve"> to cztery luźno zestawione epiz</w:t>
      </w:r>
      <w:r>
        <w:rPr>
          <w:rFonts w:cs="Calibri"/>
          <w:sz w:val="28"/>
          <w:szCs w:val="28"/>
        </w:rPr>
        <w:t>ody, których bohaterami są karmiciele kotów. Cztery pory roku, cztery opowieści.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„Pani wiosenna” dokonuje autoprezentacji, poczynając od ekstrawaganckiego ubioru, poprzez snucie opowieści o miłościach życia; koty są niejako pretekstem. Zresztą bodaj tylko </w:t>
      </w:r>
      <w:r>
        <w:rPr>
          <w:rFonts w:cs="Calibri"/>
          <w:sz w:val="28"/>
          <w:szCs w:val="28"/>
        </w:rPr>
        <w:t xml:space="preserve">w tym epizodzie nie zobaczymy ani jednego kota, mimo nawoływań i pełnych miseczek.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Ale ma rację pani w czerwonym kapeluszu, że „jak im się nie daje jeść, to jedzą ptaszki, szkoda ptaszków”.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Leitmotiv tej pierwszej bohaterki to słowa: „wszystko mija, jak s</w:t>
      </w:r>
      <w:r>
        <w:rPr>
          <w:rFonts w:cs="Calibri"/>
          <w:sz w:val="28"/>
          <w:szCs w:val="28"/>
        </w:rPr>
        <w:t>en wielki”. Zostały koty...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Drugi epizod ściska serce... Smutna pani, spacerując po starych Powązkach, „zabiega” o te dzikie koty zaklęciami: daj się pogłaskać, chodź, zapraszam cię, postaram się o nerki, są smaczniejsze.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Kamerze udaje się od czasu do cza</w:t>
      </w:r>
      <w:r>
        <w:rPr>
          <w:rFonts w:cs="Calibri"/>
          <w:sz w:val="28"/>
          <w:szCs w:val="28"/>
        </w:rPr>
        <w:t>su pokazać wśród płyt nagrobnych koty, które od razu znikają.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W trzecim, jesiennym epizodzie, spotykamy Bożenę  i Andrzeja, małżeństwo w średnim wieku.  Sami stwierdzają, że „tylko koty nas łączą.”, a oni działają sobie wzajemnie na nerwy. „Nie mogę z tobą</w:t>
      </w:r>
      <w:r>
        <w:rPr>
          <w:rFonts w:cs="Calibri"/>
          <w:sz w:val="28"/>
          <w:szCs w:val="28"/>
        </w:rPr>
        <w:t xml:space="preserve"> wytrzymać już; cicho mi bądź, one sobie poradzą już”...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Wśród tych przygadywaniu wzajemnych, dziwi, że razem idą do parku dokarmiać koty.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I wreszcie epizod zimowy.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„Ludzie już śpią o tej porze, kiedy ja wychodzę”. Nocne, zaśnieżone ulice warszawskiego o</w:t>
      </w:r>
      <w:r>
        <w:rPr>
          <w:rFonts w:cs="Calibri"/>
          <w:sz w:val="28"/>
          <w:szCs w:val="28"/>
        </w:rPr>
        <w:t xml:space="preserve">siedla są tłem portretu 4 czwartej „kociary”.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Ten kolejny portret ludzkiej samotności, złagodzonej tym razem tłumną obecnością kotów, wzrusza i skłania do refleksji.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lastRenderedPageBreak/>
        <w:t>„Pani zimowa” zagaduje koty - zaraz koty zjedzą, zaraz będzie do stołu podane.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Rozpoznaje</w:t>
      </w:r>
      <w:r>
        <w:rPr>
          <w:rFonts w:cs="Calibri"/>
          <w:sz w:val="28"/>
          <w:szCs w:val="28"/>
        </w:rPr>
        <w:t xml:space="preserve"> „swoje” koty, ich charaktery: Zyzio jest melancholik, ze skłonnością do depresji, a Piszczałka  - „ładnie patrzy”.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Widza nie dziwią słowa  bohaterki: „Ja też jestem trochę jak kot”, a ostatnie ujęcie, siedzącej na murku kobiety wśród kotów przywołuje na m</w:t>
      </w:r>
      <w:r>
        <w:rPr>
          <w:rFonts w:cs="Calibri"/>
          <w:sz w:val="28"/>
          <w:szCs w:val="28"/>
        </w:rPr>
        <w:t>yśl św.Franciszka i „świętego Hrabala”...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P.S. Znamienne, że opiekujący się kotami, to ludzie starsi, smutni i samotni ...koty spełniają funkcję terapeutyczną, łagodzą samotność i smutek przemijania, dają poczucie sensu. </w:t>
      </w:r>
    </w:p>
    <w:p w:rsidR="00B955FF" w:rsidRDefault="00D40D1C">
      <w:pPr>
        <w:jc w:val="center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* * *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„Koty żyją w miejscu obecne</w:t>
      </w:r>
      <w:r>
        <w:rPr>
          <w:rFonts w:cs="Calibri"/>
          <w:sz w:val="28"/>
          <w:szCs w:val="28"/>
        </w:rPr>
        <w:t>go Stambułu od tysięcy lat. Widziały narodziny i upadki mocarstw oraz rozwój miasta. Opiekują się nimi wszyscy, ale nie mają właściciela.  Niezależnie od tego, czy są adorowane, pogardzane czy ignorowane, niezaprzeczalnie są częścią życia każdego mieszkańc</w:t>
      </w:r>
      <w:r>
        <w:rPr>
          <w:rFonts w:cs="Calibri"/>
          <w:sz w:val="28"/>
          <w:szCs w:val="28"/>
        </w:rPr>
        <w:t>a.”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Motto otwierające film Ceydy Torun zapowiada jego treść oraz ideę.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Na początku słyszymy z offu: „Bez kota Stambuł straciłby część  swojego piękna”  i „Kot jest w Stambule czymś więcej niż zwierzęciem”.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Ta wyjątkowa pozycja kota w kulturze muzułmańskie</w:t>
      </w:r>
      <w:r>
        <w:rPr>
          <w:rFonts w:cs="Calibri"/>
          <w:sz w:val="28"/>
          <w:szCs w:val="28"/>
        </w:rPr>
        <w:t>j wynika z Koranu, w którym koty otoczone są szczególną czcią. Jedna z opowieści o Mahomecie potwierdza tę pozycję kota - oto pewnego razu kot zasnął na szacie Mahometa, który, by go nie budzić, kiedy przyszła pora modlitwy, wyciął z szaty ten kawałek mate</w:t>
      </w:r>
      <w:r>
        <w:rPr>
          <w:rFonts w:cs="Calibri"/>
          <w:sz w:val="28"/>
          <w:szCs w:val="28"/>
        </w:rPr>
        <w:t>riały, na którym drzemało zwierzę.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              * * *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Nie można oprzeć się wrażeniu, że władcą tego miasta nad Bosforem jest kedi czyli kot.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Jego królewska sylwetka dosłownie góruje nad miastem, w częstych ujęciach na tle zachodu słońca czy kiedy miast</w:t>
      </w:r>
      <w:r>
        <w:rPr>
          <w:rFonts w:cs="Calibri"/>
          <w:sz w:val="28"/>
          <w:szCs w:val="28"/>
        </w:rPr>
        <w:t>o budzi się do życia... Z dachów i wież koty obserwują swoje miasto.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W tym sensie film KEDI jest portretem miasta, którego logo jest kot.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Intencją reżyserki było podejście filozoficzne, film niesie refleksję nad relacjami z kotami, z naturą, z innymi ludźm</w:t>
      </w:r>
      <w:r>
        <w:rPr>
          <w:rFonts w:cs="Calibri"/>
          <w:sz w:val="28"/>
          <w:szCs w:val="28"/>
        </w:rPr>
        <w:t xml:space="preserve">i.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Twórcom udało się opowiedzieć miasto kotem.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Z 35. kocich (i ludzkich) historii wybrano 7, aby nie nużyć widza ewentualnym powtórzeniami.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Bohaterowie są zróżnicowani - od „ulicznego zakapiora” po kota „z manierami” poprzez łowną kotkę matkę i zazdrosną</w:t>
      </w:r>
      <w:r>
        <w:rPr>
          <w:rFonts w:cs="Calibri"/>
          <w:sz w:val="28"/>
          <w:szCs w:val="28"/>
        </w:rPr>
        <w:t xml:space="preserve"> kocią żonę czy Małego Lwa, postrachu </w:t>
      </w:r>
      <w:r>
        <w:rPr>
          <w:rFonts w:cs="Calibri"/>
          <w:sz w:val="28"/>
          <w:szCs w:val="28"/>
        </w:rPr>
        <w:lastRenderedPageBreak/>
        <w:t>szczurów ...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Zachęcają urodą i elegancją ruchów, niezależnością, wyrazistymi charakterami, których ludzie mogliby im pozazdrościć.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Rozkładając się w rozmaitych pozach w najróżniejszych miejscach, demonstrują poczucie </w:t>
      </w:r>
      <w:r>
        <w:rPr>
          <w:rFonts w:cs="Calibri"/>
          <w:sz w:val="28"/>
          <w:szCs w:val="28"/>
        </w:rPr>
        <w:t>bezpieczeństwa i zadomowienia w swoim kocim imperium.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Dzięki nim dowiadujemy się wiele o ludziach. Wszyscy mieszkańcy Stambułu kochają koty, ich widok wywołuje uśmiech na twarzach, ręce same wyciągają się do głaskania, a stopy omijają ostrożnie te królewsk</w:t>
      </w:r>
      <w:r>
        <w:rPr>
          <w:rFonts w:cs="Calibri"/>
          <w:sz w:val="28"/>
          <w:szCs w:val="28"/>
        </w:rPr>
        <w:t>ie stworzenia. Kot stambulski może być nienachalny towarzyszem, inspiracją dla malarzy czy, dosłownie, terapeutą.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„ Gdy kot miauczy u twych stóp i patrzy na ciebie, to jakby życie się do ciebie uśmiechało”. 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W tym potrójnym portrecie - MIASTO- KOT - CZŁOW</w:t>
      </w:r>
      <w:r>
        <w:rPr>
          <w:rFonts w:cs="Calibri"/>
          <w:sz w:val="28"/>
          <w:szCs w:val="28"/>
        </w:rPr>
        <w:t xml:space="preserve">IEK udało się autorom uniknąć sentymentalizmu, czułostkowości. Kot ma swoją aurę i, mimo prawie symbiotycznej rekacji z mieszkańcami Stambułu, jest raczej aspołeczny, strzeże swoich granic. 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Kot zachował swoją tajemnicę, której transcendencję oddają zbliż</w:t>
      </w:r>
      <w:r>
        <w:rPr>
          <w:rFonts w:cs="Calibri"/>
          <w:sz w:val="28"/>
          <w:szCs w:val="28"/>
        </w:rPr>
        <w:t>enia na kocie oczy, a w poezji niezwykle wyraził ją Charles Baudelaire: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... Po ich lędźwiach rozdajnych płyną skry magiczne/ I gwiezdnymi pyłami, jak piach migoczący/ Połyskują ich błędne źrenice mistyczne”.</w:t>
      </w:r>
    </w:p>
    <w:p w:rsidR="00B955FF" w:rsidRDefault="00D40D1C">
      <w:r>
        <w:rPr>
          <w:rFonts w:cs="Calibri"/>
          <w:b/>
          <w:bCs/>
          <w:i/>
          <w:iCs/>
          <w:sz w:val="28"/>
          <w:szCs w:val="28"/>
        </w:rPr>
        <w:t xml:space="preserve"> Koty i Elwira Rewińska zapraszają na filmy</w:t>
      </w:r>
      <w:r>
        <w:rPr>
          <w:rFonts w:cs="Calibri"/>
          <w:sz w:val="28"/>
          <w:szCs w:val="28"/>
        </w:rPr>
        <w:t xml:space="preserve"> </w:t>
      </w:r>
      <w:r>
        <w:rPr>
          <w:rFonts w:ascii="Segoe UI Symbol" w:hAnsi="Segoe UI Symbol" w:cs="Segoe UI Symbol"/>
          <w:sz w:val="28"/>
          <w:szCs w:val="28"/>
        </w:rPr>
        <w:t>😉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KILKA AFORYZMÓW O KOTACH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• Najmarniejszy kot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 jest arcydziełem . (Leonardo da Vinci)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• Kto posiada kota, nie musi obawiać się samotności. ( Daniel Dafoe)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• Człowiek jest cywilizowany na tyle, na ile potrafi zrozumieć kota. (Jean Cocteau)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• Skoro każd</w:t>
      </w:r>
      <w:r>
        <w:rPr>
          <w:rFonts w:cs="Calibri"/>
          <w:sz w:val="28"/>
          <w:szCs w:val="28"/>
        </w:rPr>
        <w:t xml:space="preserve">emu jest dane tylko jedno życie, dlaczego nie spędzić go z kotem?  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(Robert Stevens)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• Koty (...) najchętniej przystają do ludzi twórczych. (Andrè Norton)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• Ludzi można z grubsza podzielić na dwie kategorie: miłośników kotów i osoby poszkodowane przez los</w:t>
      </w:r>
      <w:r>
        <w:rPr>
          <w:rFonts w:cs="Calibri"/>
          <w:sz w:val="28"/>
          <w:szCs w:val="28"/>
        </w:rPr>
        <w:t>. (Oskar Wilde)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Polecam książki o kotach: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lastRenderedPageBreak/>
        <w:t>1. Doris Lessing, O kotach.</w:t>
      </w:r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 xml:space="preserve">2. Tadeusz Konwicki, Kot Iwan. 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 Jerzy Pilch o kotach (felietony ze zbioru Bezpowrotnie utracona leworęczność):  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a. Kot, który trzyma mnie przy życiu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b. Kocia muzyka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c. Romantyczna s</w:t>
      </w:r>
      <w:r>
        <w:rPr>
          <w:rFonts w:cs="Calibri"/>
          <w:sz w:val="28"/>
          <w:szCs w:val="28"/>
        </w:rPr>
        <w:t xml:space="preserve">kłonność do zwierzeń </w:t>
      </w:r>
    </w:p>
    <w:p w:rsidR="00B955FF" w:rsidRDefault="00B955FF">
      <w:pPr>
        <w:rPr>
          <w:rFonts w:cs="Calibri"/>
          <w:sz w:val="28"/>
          <w:szCs w:val="28"/>
        </w:rPr>
      </w:pPr>
    </w:p>
    <w:p w:rsidR="00B955FF" w:rsidRDefault="00D40D1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Aleksander Jurewicz „Samotnia”</w:t>
      </w:r>
    </w:p>
    <w:p w:rsidR="00B955FF" w:rsidRDefault="00D40D1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Parę ulic dalej, jedna z uliczek dochodzących do oliwskiego dworca. Przed ósmą rano zawsze w tym samym miejscu pojawia się Karmiciel Kotów, jeszcze na długo przed jego przybyciem bezdomne koty wypatrują</w:t>
      </w:r>
      <w:r>
        <w:rPr>
          <w:rFonts w:cs="Calibri"/>
          <w:sz w:val="28"/>
          <w:szCs w:val="28"/>
        </w:rPr>
        <w:t xml:space="preserve"> swojego żywiciela, wystawiają łebki zza sztachet, kręcą się po ulicy, patrząc w stronę skąd codziennie nadchodzi. Staruszek wyjmuje z dwóch zniszczonych toreb śniadanie dla nich, ale przedtem rozkłada na płytach chodnika ceratowe serwetki, na nich stawia </w:t>
      </w:r>
      <w:r>
        <w:rPr>
          <w:rFonts w:cs="Calibri"/>
          <w:sz w:val="28"/>
          <w:szCs w:val="28"/>
        </w:rPr>
        <w:t xml:space="preserve">spodeczki i miseczki, wlewa mleko, kładzie pokarm. Odsuwa się na bok i wtedy koty podchodzą do przygotowanego posiłku, jedzą powoli, bez przeszkadzania sobie, bez wzajemnego odpychania , jakby nie chciały zrobić przykrości swojemu dobroczyńcy. A on dolewa </w:t>
      </w:r>
      <w:r>
        <w:rPr>
          <w:rFonts w:cs="Calibri"/>
          <w:sz w:val="28"/>
          <w:szCs w:val="28"/>
        </w:rPr>
        <w:t>im mleka, dokłada jedzenie, stoi potem i czeka aż skończą, aż zostaną puste miseczki i serwetki, co jest dla niego najlepszym podziękowaniem. Koty wracają za płot, do pojemnika na śmieci, staruszek odchodzi, wtapia się w tłum po drugiej stronie ulicy, któr</w:t>
      </w:r>
      <w:r>
        <w:rPr>
          <w:rFonts w:cs="Calibri"/>
          <w:sz w:val="28"/>
          <w:szCs w:val="28"/>
        </w:rPr>
        <w:t>y w swoim pośpiechu nie ma czasu spojrzeć w bok i zobaczyć jeden z najcudowniejszych widoków, jakich nie można zobaczyć na żadnym filmie . Stoję z boku, żeby napatrzeć się i nadziwić, że jeszcze jest coś, co spełnia się pod postacią dobroci, bezinteresowno</w:t>
      </w:r>
      <w:r>
        <w:rPr>
          <w:rFonts w:cs="Calibri"/>
          <w:sz w:val="28"/>
          <w:szCs w:val="28"/>
        </w:rPr>
        <w:t>ści, spokoju = właśnie Zamiatacza Liści, właśnie Karmiciela Kotów, którzy robią swoje jakby na przekór nam, dwóch starszych panów zaplątanych przez przypadek pomiędzy nasze fatalne życie”</w:t>
      </w:r>
    </w:p>
    <w:p w:rsidR="00B955FF" w:rsidRDefault="00D40D1C">
      <w:r>
        <w:rPr>
          <w:rFonts w:cs="Calibri"/>
          <w:sz w:val="28"/>
          <w:szCs w:val="28"/>
        </w:rPr>
        <w:br/>
      </w:r>
      <w:r>
        <w:rPr>
          <w:rFonts w:cs="Calibri"/>
          <w:sz w:val="28"/>
          <w:szCs w:val="28"/>
        </w:rPr>
        <w:t>       miauuu...</w:t>
      </w:r>
      <w:r>
        <w:rPr>
          <w:rFonts w:ascii="Segoe UI Symbol" w:hAnsi="Segoe UI Symbol" w:cs="Segoe UI Symbol"/>
          <w:sz w:val="28"/>
          <w:szCs w:val="28"/>
        </w:rPr>
        <w:t>🐈</w:t>
      </w:r>
      <w:r>
        <w:rPr>
          <w:rFonts w:cs="Calibri"/>
          <w:sz w:val="28"/>
          <w:szCs w:val="28"/>
        </w:rPr>
        <w:t> </w:t>
      </w:r>
    </w:p>
    <w:sectPr w:rsidR="00B955F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D1C" w:rsidRDefault="00D40D1C">
      <w:pPr>
        <w:spacing w:after="0" w:line="240" w:lineRule="auto"/>
      </w:pPr>
      <w:r>
        <w:separator/>
      </w:r>
    </w:p>
  </w:endnote>
  <w:endnote w:type="continuationSeparator" w:id="0">
    <w:p w:rsidR="00D40D1C" w:rsidRDefault="00D4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D1C" w:rsidRDefault="00D40D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0D1C" w:rsidRDefault="00D40D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955FF"/>
    <w:rsid w:val="00341F3F"/>
    <w:rsid w:val="00B955FF"/>
    <w:rsid w:val="00D4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3BDD5-2BE4-49B5-8D04-DCABF66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kgtggcunq">
    <w:name w:val="markkgtggcunq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6481</Characters>
  <Application>Microsoft Office Word</Application>
  <DocSecurity>0</DocSecurity>
  <Lines>54</Lines>
  <Paragraphs>15</Paragraphs>
  <ScaleCrop>false</ScaleCrop>
  <Company/>
  <LinksUpToDate>false</LinksUpToDate>
  <CharactersWithSpaces>7546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M.Nieczuja</dc:creator>
  <dc:description/>
  <cp:lastModifiedBy>M.Nieczuja</cp:lastModifiedBy>
  <cp:revision>2</cp:revision>
  <cp:lastPrinted>2020-06-15T10:06:00Z</cp:lastPrinted>
  <dcterms:created xsi:type="dcterms:W3CDTF">2020-06-15T10:25:00Z</dcterms:created>
  <dcterms:modified xsi:type="dcterms:W3CDTF">2020-06-15T10:25:00Z</dcterms:modified>
</cp:coreProperties>
</file>