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5B0B" w14:textId="77777777" w:rsidR="00970718" w:rsidRDefault="00970718" w:rsidP="00970718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</w:rPr>
        <w:t>Psychologia „szczęścia” z elementami komunikacji</w:t>
      </w:r>
      <w:r>
        <w:rPr>
          <w:rFonts w:ascii="Arial" w:hAnsi="Arial" w:cs="Arial"/>
        </w:rPr>
        <w:t> </w:t>
      </w:r>
    </w:p>
    <w:p w14:paraId="4CFF7EBA" w14:textId="2B6D2362" w:rsidR="00970718" w:rsidRDefault="00970718" w:rsidP="00970718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</w:rPr>
        <w:t xml:space="preserve">Na warsztatach będzie można dowiedzieć się czym jest szczęście, psychologia pozytywna. Można będzie poznać wszystkie wyznaczniki dobrostanu oraz sposoby ich osiągania. </w:t>
      </w:r>
    </w:p>
    <w:p w14:paraId="00AD7539" w14:textId="77777777" w:rsidR="00970718" w:rsidRDefault="00970718" w:rsidP="00970718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</w:rPr>
        <w:t>Ogólne ramy programu będą poruszały m. in. takie zagadnienia jak: </w:t>
      </w:r>
    </w:p>
    <w:p w14:paraId="1976C268" w14:textId="77777777" w:rsidR="00970718" w:rsidRDefault="00970718" w:rsidP="00970718">
      <w:pPr>
        <w:numPr>
          <w:ilvl w:val="0"/>
          <w:numId w:val="1"/>
        </w:numPr>
        <w:spacing w:line="257" w:lineRule="atLeast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dobrostan w ujęciu hedonistycznym i eudajmonistycznym </w:t>
      </w:r>
    </w:p>
    <w:p w14:paraId="7C0CDA2F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pieniądze a szczęście </w:t>
      </w:r>
    </w:p>
    <w:p w14:paraId="141B3094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poczucia szczęścia z zdrowie </w:t>
      </w:r>
    </w:p>
    <w:p w14:paraId="7223646C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rola relacji interpersonalnych </w:t>
      </w:r>
    </w:p>
    <w:p w14:paraId="52D06816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wyznaczanie celów w życiu i ich realizacja </w:t>
      </w:r>
    </w:p>
    <w:p w14:paraId="203600B7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Model Pozytywnego Myślenia: o znaczeniu uwagi, interpretacji i pamięci w dostrzeganiu „szklanki do połowy pełnej’ </w:t>
      </w:r>
    </w:p>
    <w:p w14:paraId="52C63576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szkodliwe nawyki myślowe – czym są i jak je zmieniać </w:t>
      </w:r>
    </w:p>
    <w:p w14:paraId="18FDC690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tu i teraz – czyli jak „delektować się” życiem </w:t>
      </w:r>
    </w:p>
    <w:p w14:paraId="5AB73BDB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jak rodzi się plotka – o idei rozmowy bezpośredniej. </w:t>
      </w:r>
    </w:p>
    <w:p w14:paraId="42802D94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komunikaty sms, mail – współczesny sposób porozumiewania się. </w:t>
      </w:r>
    </w:p>
    <w:p w14:paraId="4A616B9E" w14:textId="77777777" w:rsidR="00970718" w:rsidRDefault="00970718" w:rsidP="00970718">
      <w:pPr>
        <w:numPr>
          <w:ilvl w:val="0"/>
          <w:numId w:val="1"/>
        </w:numPr>
        <w:spacing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język ciała – motywowanie i wywieranie wpływu na innych. </w:t>
      </w:r>
    </w:p>
    <w:p w14:paraId="166A78F9" w14:textId="77777777" w:rsidR="00970718" w:rsidRDefault="00970718" w:rsidP="00970718">
      <w:pPr>
        <w:numPr>
          <w:ilvl w:val="0"/>
          <w:numId w:val="1"/>
        </w:numPr>
        <w:spacing w:after="160" w:line="235" w:lineRule="atLeast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</w:rPr>
        <w:t>asertywność – czym jest i jak jej używać. </w:t>
      </w:r>
    </w:p>
    <w:p w14:paraId="0DAFA381" w14:textId="77777777" w:rsidR="00970718" w:rsidRDefault="00970718" w:rsidP="00970718">
      <w:pPr>
        <w:pStyle w:val="NormalnyWeb"/>
        <w:spacing w:before="0" w:beforeAutospacing="0" w:after="160" w:afterAutospacing="0"/>
        <w:jc w:val="both"/>
      </w:pPr>
      <w:r>
        <w:rPr>
          <w:rFonts w:ascii="Arial" w:hAnsi="Arial" w:cs="Arial"/>
        </w:rPr>
        <w:t>Zajęcia będą miały formę edukacyjno-warsztatową, będą połączeniem krótkich wykładów, dyskusji, z różnymi metodami ćwiczebnymi.</w:t>
      </w:r>
    </w:p>
    <w:p w14:paraId="257482D2" w14:textId="77777777" w:rsidR="00EF24BD" w:rsidRDefault="00EF24BD"/>
    <w:sectPr w:rsidR="00EF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472"/>
    <w:multiLevelType w:val="multilevel"/>
    <w:tmpl w:val="7A02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1144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ED"/>
    <w:rsid w:val="004A4FC0"/>
    <w:rsid w:val="00931748"/>
    <w:rsid w:val="00970718"/>
    <w:rsid w:val="00CB77ED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BB7"/>
  <w15:chartTrackingRefBased/>
  <w15:docId w15:val="{12AB1811-6E29-4B03-B09E-C616C9C2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8"/>
    <w:pPr>
      <w:spacing w:after="0" w:line="240" w:lineRule="auto"/>
    </w:pPr>
    <w:rPr>
      <w:rFonts w:ascii="Aptos" w:hAnsi="Aptos" w:cs="Aptos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7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7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7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7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7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7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7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7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7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7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7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7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7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7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7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7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7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7E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77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7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7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77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77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77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77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B77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7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7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77E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970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joanna.szemraj@it.ug</dc:creator>
  <cp:keywords/>
  <dc:description/>
  <cp:lastModifiedBy>joanna.szemraj@it.ug</cp:lastModifiedBy>
  <cp:revision>2</cp:revision>
  <dcterms:created xsi:type="dcterms:W3CDTF">2024-01-22T08:34:00Z</dcterms:created>
  <dcterms:modified xsi:type="dcterms:W3CDTF">2024-01-22T08:34:00Z</dcterms:modified>
</cp:coreProperties>
</file>